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5E355" w14:textId="77777777" w:rsidR="00642F25" w:rsidRPr="00642F25" w:rsidRDefault="00642F25" w:rsidP="00642F25">
      <w:pPr>
        <w:pStyle w:val="NormalWeb"/>
        <w:spacing w:before="0" w:beforeAutospacing="0" w:after="0" w:afterAutospacing="0"/>
        <w:rPr>
          <w:rFonts w:ascii="Arial" w:hAnsi="Arial" w:cs="Arial"/>
          <w:sz w:val="20"/>
          <w:szCs w:val="20"/>
        </w:rPr>
      </w:pPr>
      <w:bookmarkStart w:id="0" w:name="_GoBack"/>
      <w:bookmarkEnd w:id="0"/>
      <w:r w:rsidRPr="00642F25">
        <w:rPr>
          <w:rStyle w:val="xxbumpedfont20"/>
          <w:rFonts w:ascii="Arial" w:hAnsi="Arial" w:cs="Arial"/>
          <w:b/>
          <w:bCs/>
          <w:sz w:val="20"/>
          <w:szCs w:val="20"/>
        </w:rPr>
        <w:t>12</w:t>
      </w:r>
      <w:r w:rsidRPr="00642F25">
        <w:rPr>
          <w:rStyle w:val="xxbumpedfont20"/>
          <w:rFonts w:ascii="Arial" w:hAnsi="Arial" w:cs="Arial"/>
          <w:b/>
          <w:bCs/>
          <w:sz w:val="20"/>
          <w:szCs w:val="20"/>
          <w:vertAlign w:val="superscript"/>
        </w:rPr>
        <w:t>th</w:t>
      </w:r>
      <w:r w:rsidRPr="00642F25">
        <w:rPr>
          <w:rStyle w:val="xxbumpedfont20"/>
          <w:rFonts w:ascii="Arial" w:hAnsi="Arial" w:cs="Arial"/>
          <w:b/>
          <w:bCs/>
          <w:sz w:val="20"/>
          <w:szCs w:val="20"/>
        </w:rPr>
        <w:t xml:space="preserve"> March 2020 </w:t>
      </w:r>
    </w:p>
    <w:p w14:paraId="74AF2072" w14:textId="77777777" w:rsidR="00642F25" w:rsidRPr="00642F25" w:rsidRDefault="00642F25" w:rsidP="00642F25">
      <w:pPr>
        <w:pStyle w:val="xxs5"/>
        <w:spacing w:before="0" w:beforeAutospacing="0" w:after="0" w:afterAutospacing="0"/>
        <w:jc w:val="center"/>
        <w:rPr>
          <w:rFonts w:ascii="Arial" w:hAnsi="Arial" w:cs="Arial"/>
          <w:sz w:val="20"/>
          <w:szCs w:val="20"/>
        </w:rPr>
      </w:pPr>
      <w:r w:rsidRPr="00642F25">
        <w:rPr>
          <w:rFonts w:ascii="Arial" w:hAnsi="Arial" w:cs="Arial"/>
          <w:sz w:val="20"/>
          <w:szCs w:val="20"/>
        </w:rPr>
        <w:t> </w:t>
      </w:r>
    </w:p>
    <w:p w14:paraId="7D7CBD2E" w14:textId="3A2A24E8" w:rsidR="00642F25" w:rsidRPr="00642F25" w:rsidRDefault="00102FFC" w:rsidP="00642F25">
      <w:pPr>
        <w:pStyle w:val="xxs5"/>
        <w:spacing w:before="0" w:beforeAutospacing="0" w:after="0" w:afterAutospacing="0"/>
        <w:jc w:val="center"/>
        <w:rPr>
          <w:rFonts w:ascii="Arial" w:hAnsi="Arial" w:cs="Arial"/>
          <w:sz w:val="28"/>
          <w:szCs w:val="28"/>
        </w:rPr>
      </w:pPr>
      <w:r>
        <w:rPr>
          <w:rStyle w:val="xxbumpedfont20"/>
          <w:rFonts w:ascii="Arial" w:hAnsi="Arial" w:cs="Arial"/>
          <w:b/>
          <w:bCs/>
          <w:sz w:val="28"/>
          <w:szCs w:val="28"/>
        </w:rPr>
        <w:t xml:space="preserve">BMA Guidance: </w:t>
      </w:r>
      <w:r w:rsidR="00642F25" w:rsidRPr="00642F25">
        <w:rPr>
          <w:rStyle w:val="xxbumpedfont20"/>
          <w:rFonts w:ascii="Arial" w:hAnsi="Arial" w:cs="Arial"/>
          <w:b/>
          <w:bCs/>
          <w:sz w:val="28"/>
          <w:szCs w:val="28"/>
        </w:rPr>
        <w:t>COVID-19 </w:t>
      </w:r>
      <w:r>
        <w:rPr>
          <w:rStyle w:val="xxbumpedfont20"/>
          <w:rFonts w:ascii="Arial" w:hAnsi="Arial" w:cs="Arial"/>
          <w:b/>
          <w:bCs/>
          <w:sz w:val="28"/>
          <w:szCs w:val="28"/>
        </w:rPr>
        <w:t xml:space="preserve">&amp; </w:t>
      </w:r>
      <w:r w:rsidR="00642F25" w:rsidRPr="00642F25">
        <w:rPr>
          <w:rStyle w:val="xxbumpedfont20"/>
          <w:rFonts w:ascii="Arial" w:hAnsi="Arial" w:cs="Arial"/>
          <w:b/>
          <w:bCs/>
          <w:sz w:val="28"/>
          <w:szCs w:val="28"/>
        </w:rPr>
        <w:t>Occupational Health (OH) in the NHS:</w:t>
      </w:r>
    </w:p>
    <w:p w14:paraId="35729302" w14:textId="77777777" w:rsidR="00642F25" w:rsidRPr="00642F25" w:rsidRDefault="00642F25" w:rsidP="00642F25">
      <w:pPr>
        <w:pStyle w:val="NormalWeb"/>
        <w:spacing w:before="0" w:beforeAutospacing="0" w:after="0" w:afterAutospacing="0"/>
        <w:rPr>
          <w:rFonts w:ascii="Arial" w:hAnsi="Arial" w:cs="Arial"/>
          <w:sz w:val="20"/>
          <w:szCs w:val="20"/>
        </w:rPr>
      </w:pPr>
      <w:r w:rsidRPr="00642F25">
        <w:rPr>
          <w:rFonts w:ascii="Arial" w:hAnsi="Arial" w:cs="Arial"/>
          <w:sz w:val="20"/>
          <w:szCs w:val="20"/>
        </w:rPr>
        <w:t> </w:t>
      </w:r>
    </w:p>
    <w:p w14:paraId="077E92F7" w14:textId="77777777" w:rsidR="00642F25" w:rsidRPr="00642F25" w:rsidRDefault="00642F25" w:rsidP="00642F25">
      <w:pPr>
        <w:pStyle w:val="NormalWeb"/>
        <w:spacing w:before="0" w:beforeAutospacing="0" w:after="0" w:afterAutospacing="0"/>
        <w:rPr>
          <w:rFonts w:ascii="Arial" w:hAnsi="Arial" w:cs="Arial"/>
          <w:sz w:val="20"/>
          <w:szCs w:val="20"/>
        </w:rPr>
      </w:pPr>
      <w:r w:rsidRPr="00642F25">
        <w:rPr>
          <w:rFonts w:ascii="Arial" w:hAnsi="Arial" w:cs="Arial"/>
          <w:sz w:val="20"/>
          <w:szCs w:val="20"/>
        </w:rPr>
        <w:t> </w:t>
      </w:r>
    </w:p>
    <w:p w14:paraId="1DD8BC0A" w14:textId="77777777" w:rsidR="00642F25" w:rsidRDefault="00642F25" w:rsidP="00642F25">
      <w:pPr>
        <w:pStyle w:val="xxmsonormal"/>
        <w:numPr>
          <w:ilvl w:val="0"/>
          <w:numId w:val="2"/>
        </w:numPr>
        <w:ind w:hanging="720"/>
        <w:rPr>
          <w:rStyle w:val="xxbumpedfont20"/>
          <w:rFonts w:ascii="Arial" w:hAnsi="Arial" w:cs="Arial"/>
          <w:b/>
          <w:bCs/>
          <w:sz w:val="24"/>
          <w:szCs w:val="24"/>
        </w:rPr>
      </w:pPr>
      <w:r w:rsidRPr="00642F25">
        <w:rPr>
          <w:rStyle w:val="xxbumpedfont20"/>
          <w:rFonts w:ascii="Arial" w:hAnsi="Arial" w:cs="Arial"/>
          <w:b/>
          <w:bCs/>
          <w:sz w:val="24"/>
          <w:szCs w:val="24"/>
        </w:rPr>
        <w:t>Role of OH</w:t>
      </w:r>
    </w:p>
    <w:p w14:paraId="1EB288DA" w14:textId="77777777" w:rsidR="00642F25" w:rsidRDefault="00642F25" w:rsidP="00642F25">
      <w:pPr>
        <w:pStyle w:val="xxmsonormal"/>
        <w:ind w:left="720"/>
        <w:rPr>
          <w:rStyle w:val="xxbumpedfont20"/>
          <w:rFonts w:ascii="Arial" w:hAnsi="Arial" w:cs="Arial"/>
          <w:b/>
          <w:bCs/>
          <w:sz w:val="24"/>
          <w:szCs w:val="24"/>
        </w:rPr>
      </w:pPr>
    </w:p>
    <w:p w14:paraId="4238D608" w14:textId="16D55768" w:rsidR="00642F25" w:rsidRPr="00642F25" w:rsidRDefault="00642F25" w:rsidP="00642F25">
      <w:pPr>
        <w:pStyle w:val="xxs16"/>
        <w:spacing w:before="0" w:beforeAutospacing="0" w:after="0" w:afterAutospacing="0"/>
        <w:jc w:val="both"/>
        <w:rPr>
          <w:rFonts w:ascii="Arial" w:hAnsi="Arial" w:cs="Arial"/>
          <w:sz w:val="20"/>
          <w:szCs w:val="20"/>
        </w:rPr>
      </w:pPr>
      <w:proofErr w:type="gramStart"/>
      <w:r w:rsidRPr="00642F25">
        <w:rPr>
          <w:rStyle w:val="xxbumpedfont20"/>
          <w:rFonts w:ascii="Arial" w:hAnsi="Arial" w:cs="Arial"/>
          <w:sz w:val="20"/>
          <w:szCs w:val="20"/>
        </w:rPr>
        <w:t>OH</w:t>
      </w:r>
      <w:proofErr w:type="gramEnd"/>
      <w:r w:rsidRPr="00642F25">
        <w:rPr>
          <w:rStyle w:val="xxbumpedfont20"/>
          <w:rFonts w:ascii="Arial" w:hAnsi="Arial" w:cs="Arial"/>
          <w:sz w:val="20"/>
          <w:szCs w:val="20"/>
        </w:rPr>
        <w:t> services assist their organisations to protect and maximise the health and wellbeing of their staff, contributing to safe care for patients. Infectious diseases pose risks for both staff and patients and their contacts at work and at home. </w:t>
      </w:r>
      <w:proofErr w:type="gramStart"/>
      <w:r w:rsidRPr="00642F25">
        <w:rPr>
          <w:rStyle w:val="xxbumpedfont20"/>
          <w:rFonts w:ascii="Arial" w:hAnsi="Arial" w:cs="Arial"/>
          <w:sz w:val="20"/>
          <w:szCs w:val="20"/>
        </w:rPr>
        <w:t>OH</w:t>
      </w:r>
      <w:proofErr w:type="gramEnd"/>
      <w:r w:rsidRPr="00642F25">
        <w:rPr>
          <w:rStyle w:val="xxbumpedfont20"/>
          <w:rFonts w:ascii="Arial" w:hAnsi="Arial" w:cs="Arial"/>
          <w:sz w:val="20"/>
          <w:szCs w:val="20"/>
        </w:rPr>
        <w:t xml:space="preserve"> strategic advice, policies and assessments of individuals can contribute to</w:t>
      </w:r>
      <w:r w:rsidR="00D67A5A">
        <w:rPr>
          <w:rStyle w:val="xxbumpedfont20"/>
          <w:rFonts w:ascii="Arial" w:hAnsi="Arial" w:cs="Arial"/>
          <w:sz w:val="20"/>
          <w:szCs w:val="20"/>
        </w:rPr>
        <w:t xml:space="preserve"> </w:t>
      </w:r>
      <w:r w:rsidRPr="00642F25">
        <w:rPr>
          <w:rStyle w:val="xxbumpedfont20"/>
          <w:rFonts w:ascii="Arial" w:hAnsi="Arial" w:cs="Arial"/>
          <w:sz w:val="20"/>
          <w:szCs w:val="20"/>
        </w:rPr>
        <w:t>reducing these.  </w:t>
      </w:r>
    </w:p>
    <w:p w14:paraId="1977CBA6" w14:textId="77777777" w:rsidR="00642F25" w:rsidRPr="00642F25" w:rsidRDefault="00642F25" w:rsidP="00642F25">
      <w:pPr>
        <w:pStyle w:val="NormalWeb"/>
        <w:spacing w:before="0" w:beforeAutospacing="0" w:after="0" w:afterAutospacing="0"/>
        <w:rPr>
          <w:rFonts w:ascii="Arial" w:hAnsi="Arial" w:cs="Arial"/>
          <w:sz w:val="20"/>
          <w:szCs w:val="20"/>
        </w:rPr>
      </w:pPr>
      <w:r w:rsidRPr="00642F25">
        <w:rPr>
          <w:rFonts w:ascii="Arial" w:hAnsi="Arial" w:cs="Arial"/>
          <w:sz w:val="20"/>
          <w:szCs w:val="20"/>
        </w:rPr>
        <w:t> </w:t>
      </w:r>
    </w:p>
    <w:p w14:paraId="23CC5182" w14:textId="77777777" w:rsidR="00642F25" w:rsidRDefault="00642F25" w:rsidP="00642F25">
      <w:pPr>
        <w:pStyle w:val="xxmsonormal"/>
        <w:rPr>
          <w:rStyle w:val="xxbumpedfont20"/>
          <w:rFonts w:ascii="Arial" w:hAnsi="Arial" w:cs="Arial"/>
          <w:b/>
          <w:bCs/>
          <w:sz w:val="24"/>
          <w:szCs w:val="24"/>
        </w:rPr>
      </w:pPr>
      <w:r w:rsidRPr="00642F25">
        <w:rPr>
          <w:rStyle w:val="xxs13"/>
          <w:rFonts w:ascii="Arial" w:hAnsi="Arial" w:cs="Arial"/>
          <w:b/>
          <w:bCs/>
          <w:sz w:val="24"/>
          <w:szCs w:val="24"/>
        </w:rPr>
        <w:t>2.</w:t>
      </w:r>
      <w:r w:rsidRPr="00642F25">
        <w:rPr>
          <w:rStyle w:val="xxs13"/>
          <w:rFonts w:ascii="Arial" w:hAnsi="Arial" w:cs="Arial"/>
          <w:b/>
          <w:bCs/>
          <w:sz w:val="24"/>
          <w:szCs w:val="24"/>
        </w:rPr>
        <w:tab/>
      </w:r>
      <w:r w:rsidRPr="00642F25">
        <w:rPr>
          <w:rStyle w:val="xxbumpedfont20"/>
          <w:rFonts w:ascii="Arial" w:hAnsi="Arial" w:cs="Arial"/>
          <w:b/>
          <w:bCs/>
          <w:sz w:val="24"/>
          <w:szCs w:val="24"/>
        </w:rPr>
        <w:t>COVID-19</w:t>
      </w:r>
    </w:p>
    <w:p w14:paraId="705FB686" w14:textId="77777777" w:rsidR="00642F25" w:rsidRDefault="00642F25" w:rsidP="00642F25">
      <w:pPr>
        <w:pStyle w:val="xxmsonormal"/>
        <w:rPr>
          <w:rStyle w:val="xxbumpedfont20"/>
          <w:rFonts w:ascii="Arial" w:hAnsi="Arial" w:cs="Arial"/>
          <w:b/>
          <w:bCs/>
          <w:sz w:val="24"/>
          <w:szCs w:val="24"/>
        </w:rPr>
      </w:pPr>
    </w:p>
    <w:p w14:paraId="22EA2BC4" w14:textId="77777777" w:rsidR="00642F25" w:rsidRPr="00642F25" w:rsidRDefault="00642F25" w:rsidP="00642F25">
      <w:pPr>
        <w:pStyle w:val="xxs16"/>
        <w:spacing w:before="0" w:beforeAutospacing="0" w:after="0" w:afterAutospacing="0"/>
        <w:jc w:val="both"/>
        <w:rPr>
          <w:rFonts w:ascii="Arial" w:hAnsi="Arial" w:cs="Arial"/>
          <w:sz w:val="20"/>
          <w:szCs w:val="20"/>
        </w:rPr>
      </w:pPr>
      <w:r w:rsidRPr="00642F25">
        <w:rPr>
          <w:rStyle w:val="xxbumpedfont20"/>
          <w:rFonts w:ascii="Arial" w:hAnsi="Arial" w:cs="Arial"/>
          <w:sz w:val="20"/>
          <w:szCs w:val="20"/>
        </w:rPr>
        <w:t>The background to the infection and characteristics of transmission of COVID-19 are well documented and publicised. The spread from China since January 2020 presents a new situation and major challenges. Current risk assessments and recommendations are evolving rapidly based on emerging worldwide data, existing knowledge of the transmission of respiratory viral infections and close collaboration with other services, particularly PHE and Infection Prevention &amp; Control.</w:t>
      </w:r>
    </w:p>
    <w:p w14:paraId="0C9DC610" w14:textId="77777777" w:rsidR="00642F25" w:rsidRPr="00642F25" w:rsidRDefault="00642F25" w:rsidP="00642F25">
      <w:pPr>
        <w:pStyle w:val="xxs17"/>
        <w:spacing w:before="0" w:beforeAutospacing="0" w:after="0" w:afterAutospacing="0"/>
        <w:jc w:val="both"/>
        <w:rPr>
          <w:rFonts w:ascii="Arial" w:hAnsi="Arial" w:cs="Arial"/>
          <w:sz w:val="20"/>
          <w:szCs w:val="20"/>
        </w:rPr>
      </w:pPr>
      <w:r w:rsidRPr="00642F25">
        <w:rPr>
          <w:rFonts w:ascii="Arial" w:hAnsi="Arial" w:cs="Arial"/>
          <w:sz w:val="20"/>
          <w:szCs w:val="20"/>
        </w:rPr>
        <w:t> </w:t>
      </w:r>
    </w:p>
    <w:p w14:paraId="1BC40EB5" w14:textId="77777777" w:rsidR="00642F25" w:rsidRPr="00642F25" w:rsidRDefault="00642F25" w:rsidP="00642F25">
      <w:pPr>
        <w:pStyle w:val="xxs18"/>
        <w:spacing w:before="0" w:beforeAutospacing="0" w:after="0" w:afterAutospacing="0"/>
        <w:jc w:val="both"/>
        <w:rPr>
          <w:rFonts w:ascii="Arial" w:hAnsi="Arial" w:cs="Arial"/>
          <w:sz w:val="20"/>
          <w:szCs w:val="20"/>
        </w:rPr>
      </w:pPr>
      <w:r w:rsidRPr="00642F25">
        <w:rPr>
          <w:rStyle w:val="xxbumpedfont20"/>
          <w:rFonts w:ascii="Arial" w:hAnsi="Arial" w:cs="Arial"/>
          <w:b/>
          <w:bCs/>
          <w:sz w:val="20"/>
          <w:szCs w:val="20"/>
        </w:rPr>
        <w:t>2.1</w:t>
      </w:r>
      <w:r>
        <w:rPr>
          <w:rStyle w:val="xxbumpedfont20"/>
          <w:rFonts w:ascii="Arial" w:hAnsi="Arial" w:cs="Arial"/>
          <w:b/>
          <w:bCs/>
          <w:sz w:val="20"/>
          <w:szCs w:val="20"/>
        </w:rPr>
        <w:tab/>
      </w:r>
      <w:r w:rsidRPr="00642F25">
        <w:rPr>
          <w:rFonts w:ascii="Arial" w:hAnsi="Arial" w:cs="Arial"/>
          <w:sz w:val="20"/>
          <w:szCs w:val="20"/>
        </w:rPr>
        <w:t>​</w:t>
      </w:r>
      <w:r w:rsidRPr="00642F25">
        <w:rPr>
          <w:rStyle w:val="xxbumpedfont20"/>
          <w:rFonts w:ascii="Arial" w:hAnsi="Arial" w:cs="Arial"/>
          <w:b/>
          <w:bCs/>
          <w:sz w:val="20"/>
          <w:szCs w:val="20"/>
        </w:rPr>
        <w:t>Measures to reduce transmission among healthcare staff:</w:t>
      </w:r>
    </w:p>
    <w:p w14:paraId="4B7506C0" w14:textId="77777777" w:rsidR="00642F25" w:rsidRPr="00642F25" w:rsidRDefault="00642F25" w:rsidP="00642F25">
      <w:pPr>
        <w:pStyle w:val="xxs19"/>
        <w:spacing w:before="0" w:beforeAutospacing="0" w:after="0" w:afterAutospacing="0"/>
        <w:jc w:val="both"/>
        <w:rPr>
          <w:rFonts w:ascii="Arial" w:hAnsi="Arial" w:cs="Arial"/>
          <w:sz w:val="20"/>
          <w:szCs w:val="20"/>
        </w:rPr>
      </w:pPr>
      <w:r w:rsidRPr="00642F25">
        <w:rPr>
          <w:rFonts w:ascii="Arial" w:hAnsi="Arial" w:cs="Arial"/>
          <w:sz w:val="20"/>
          <w:szCs w:val="20"/>
        </w:rPr>
        <w:t> </w:t>
      </w:r>
    </w:p>
    <w:p w14:paraId="6390DB26" w14:textId="77777777" w:rsidR="00642F25" w:rsidRPr="00642F25" w:rsidRDefault="00642F25" w:rsidP="00642F25">
      <w:pPr>
        <w:pStyle w:val="xxs16"/>
        <w:spacing w:before="0" w:beforeAutospacing="0" w:after="0" w:afterAutospacing="0"/>
        <w:ind w:left="709"/>
        <w:jc w:val="both"/>
        <w:rPr>
          <w:rFonts w:ascii="Arial" w:hAnsi="Arial" w:cs="Arial"/>
          <w:sz w:val="20"/>
          <w:szCs w:val="20"/>
        </w:rPr>
      </w:pPr>
      <w:r w:rsidRPr="00642F25">
        <w:rPr>
          <w:rStyle w:val="xxbumpedfont20"/>
          <w:rFonts w:ascii="Arial" w:hAnsi="Arial" w:cs="Arial"/>
          <w:b/>
          <w:bCs/>
          <w:sz w:val="20"/>
          <w:szCs w:val="20"/>
        </w:rPr>
        <w:t>Hygiene</w:t>
      </w:r>
    </w:p>
    <w:p w14:paraId="4734341F" w14:textId="1186F5F1" w:rsidR="00642F25" w:rsidRDefault="00642F25" w:rsidP="00642F25">
      <w:pPr>
        <w:pStyle w:val="xxs16"/>
        <w:spacing w:before="0" w:beforeAutospacing="0" w:after="0" w:afterAutospacing="0"/>
        <w:ind w:left="709"/>
        <w:jc w:val="both"/>
        <w:rPr>
          <w:rStyle w:val="xxbumpedfont20"/>
          <w:rFonts w:ascii="Arial" w:hAnsi="Arial" w:cs="Arial"/>
          <w:sz w:val="20"/>
          <w:szCs w:val="20"/>
        </w:rPr>
      </w:pPr>
      <w:r w:rsidRPr="00642F25">
        <w:rPr>
          <w:rStyle w:val="xxbumpedfont20"/>
          <w:rFonts w:ascii="Arial" w:hAnsi="Arial" w:cs="Arial"/>
          <w:sz w:val="20"/>
          <w:szCs w:val="20"/>
        </w:rPr>
        <w:t>The virus is transmitted by contact, droplets and objects or materials where it may remain live for up to 72 hours. All NHS staff should be encouraged, as part of their daily lives, to follow</w:t>
      </w:r>
      <w:r w:rsidR="00D67A5A">
        <w:rPr>
          <w:rStyle w:val="xxbumpedfont20"/>
          <w:rFonts w:ascii="Arial" w:hAnsi="Arial" w:cs="Arial"/>
          <w:sz w:val="20"/>
          <w:szCs w:val="20"/>
        </w:rPr>
        <w:t xml:space="preserve"> </w:t>
      </w:r>
      <w:r w:rsidRPr="00642F25">
        <w:rPr>
          <w:rStyle w:val="xxbumpedfont20"/>
          <w:rFonts w:ascii="Arial" w:hAnsi="Arial" w:cs="Arial"/>
          <w:sz w:val="20"/>
          <w:szCs w:val="20"/>
        </w:rPr>
        <w:t>the current national guidance on COVID-19 precautions from PHE, (or from the parallel organisations in the devolved nations).</w:t>
      </w:r>
    </w:p>
    <w:p w14:paraId="38C051A5" w14:textId="77777777" w:rsidR="00642F25" w:rsidRPr="00642F25" w:rsidRDefault="00642F25" w:rsidP="00642F25">
      <w:pPr>
        <w:pStyle w:val="xxs16"/>
        <w:spacing w:before="0" w:beforeAutospacing="0" w:after="0" w:afterAutospacing="0"/>
        <w:ind w:left="709"/>
        <w:jc w:val="both"/>
        <w:rPr>
          <w:rFonts w:ascii="Arial" w:hAnsi="Arial" w:cs="Arial"/>
          <w:sz w:val="20"/>
          <w:szCs w:val="20"/>
        </w:rPr>
      </w:pPr>
    </w:p>
    <w:p w14:paraId="4508EC40" w14:textId="77777777" w:rsidR="00642F25" w:rsidRPr="00642F25" w:rsidRDefault="0035657A" w:rsidP="00642F25">
      <w:pPr>
        <w:pStyle w:val="NormalWeb"/>
        <w:spacing w:before="0" w:beforeAutospacing="0" w:after="0" w:afterAutospacing="0"/>
        <w:ind w:left="709"/>
        <w:rPr>
          <w:rFonts w:ascii="Arial" w:hAnsi="Arial" w:cs="Arial"/>
          <w:sz w:val="20"/>
          <w:szCs w:val="20"/>
        </w:rPr>
      </w:pPr>
      <w:hyperlink r:id="rId8" w:history="1">
        <w:r w:rsidR="00642F25" w:rsidRPr="00642F25">
          <w:rPr>
            <w:rStyle w:val="xxbumpedfont20"/>
            <w:rFonts w:ascii="Arial" w:hAnsi="Arial" w:cs="Arial"/>
            <w:color w:val="0563C1"/>
            <w:sz w:val="20"/>
            <w:szCs w:val="20"/>
            <w:u w:val="single"/>
          </w:rPr>
          <w:t>https://www.gov.uk/government/organisations/public-health-england</w:t>
        </w:r>
      </w:hyperlink>
    </w:p>
    <w:p w14:paraId="025C2DC4" w14:textId="77777777" w:rsidR="00642F25" w:rsidRPr="00642F25" w:rsidRDefault="0035657A" w:rsidP="00642F25">
      <w:pPr>
        <w:pStyle w:val="xxs16"/>
        <w:spacing w:before="0" w:beforeAutospacing="0" w:after="0" w:afterAutospacing="0"/>
        <w:ind w:left="709"/>
        <w:jc w:val="both"/>
        <w:rPr>
          <w:rFonts w:ascii="Arial" w:hAnsi="Arial" w:cs="Arial"/>
          <w:sz w:val="20"/>
          <w:szCs w:val="20"/>
        </w:rPr>
      </w:pPr>
      <w:hyperlink r:id="rId9" w:history="1">
        <w:r w:rsidR="00642F25" w:rsidRPr="00642F25">
          <w:rPr>
            <w:rStyle w:val="xxbumpedfont20"/>
            <w:rFonts w:ascii="Arial" w:hAnsi="Arial" w:cs="Arial"/>
            <w:color w:val="0563C1"/>
            <w:sz w:val="20"/>
            <w:szCs w:val="20"/>
            <w:u w:val="single"/>
          </w:rPr>
          <w:t>https://www.nhs.uk/</w:t>
        </w:r>
      </w:hyperlink>
    </w:p>
    <w:p w14:paraId="25547BDE" w14:textId="77777777" w:rsidR="00642F25" w:rsidRPr="00642F25" w:rsidRDefault="00642F25" w:rsidP="00642F25">
      <w:pPr>
        <w:pStyle w:val="xxs16"/>
        <w:spacing w:before="0" w:beforeAutospacing="0" w:after="0" w:afterAutospacing="0"/>
        <w:ind w:left="709"/>
        <w:jc w:val="both"/>
        <w:rPr>
          <w:rFonts w:ascii="Arial" w:hAnsi="Arial" w:cs="Arial"/>
          <w:sz w:val="20"/>
          <w:szCs w:val="20"/>
        </w:rPr>
      </w:pPr>
      <w:r w:rsidRPr="00642F25">
        <w:rPr>
          <w:rFonts w:ascii="Arial" w:hAnsi="Arial" w:cs="Arial"/>
          <w:sz w:val="20"/>
          <w:szCs w:val="20"/>
        </w:rPr>
        <w:t> </w:t>
      </w:r>
    </w:p>
    <w:p w14:paraId="3520A7F4" w14:textId="77777777" w:rsidR="00642F25" w:rsidRPr="00642F25" w:rsidRDefault="00642F25" w:rsidP="00642F25">
      <w:pPr>
        <w:pStyle w:val="xxs16"/>
        <w:spacing w:before="0" w:beforeAutospacing="0" w:after="0" w:afterAutospacing="0"/>
        <w:ind w:left="709"/>
        <w:jc w:val="both"/>
        <w:rPr>
          <w:rFonts w:ascii="Arial" w:hAnsi="Arial" w:cs="Arial"/>
          <w:sz w:val="20"/>
          <w:szCs w:val="20"/>
        </w:rPr>
      </w:pPr>
      <w:r w:rsidRPr="00642F25">
        <w:rPr>
          <w:rStyle w:val="xxbumpedfont20"/>
          <w:rFonts w:ascii="Arial" w:hAnsi="Arial" w:cs="Arial"/>
          <w:sz w:val="20"/>
          <w:szCs w:val="20"/>
        </w:rPr>
        <w:t>These include standard hygiene measures, single use tissues for coughs and sneezes which are then disposed of, avoiding touching eyes, nose and mouth, frequent cleaning and appropriate disinfection of touched objects and surfaces, including office surfaces at work. Staff should avoid close contact (closer than 2m) with any potentially infected person without the use of appropriate PPE. Staff who deal with members of the public from behind a full screen will be protected from airborne particles.</w:t>
      </w:r>
    </w:p>
    <w:p w14:paraId="40D7FDE1" w14:textId="77777777" w:rsidR="00642F25" w:rsidRPr="00642F25" w:rsidRDefault="00642F25" w:rsidP="00642F25">
      <w:pPr>
        <w:pStyle w:val="xxs8"/>
        <w:spacing w:before="0" w:beforeAutospacing="0" w:after="0" w:afterAutospacing="0"/>
        <w:ind w:left="709"/>
        <w:jc w:val="both"/>
        <w:rPr>
          <w:rFonts w:ascii="Arial" w:hAnsi="Arial" w:cs="Arial"/>
          <w:sz w:val="20"/>
          <w:szCs w:val="20"/>
        </w:rPr>
      </w:pPr>
      <w:r w:rsidRPr="00642F25">
        <w:rPr>
          <w:rFonts w:ascii="Arial" w:hAnsi="Arial" w:cs="Arial"/>
          <w:sz w:val="20"/>
          <w:szCs w:val="20"/>
        </w:rPr>
        <w:t> </w:t>
      </w:r>
    </w:p>
    <w:p w14:paraId="39336A18" w14:textId="77777777" w:rsidR="00642F25" w:rsidRPr="00642F25" w:rsidRDefault="00642F25" w:rsidP="00642F25">
      <w:pPr>
        <w:pStyle w:val="xxs16"/>
        <w:spacing w:before="0" w:beforeAutospacing="0" w:after="0" w:afterAutospacing="0"/>
        <w:ind w:left="709"/>
        <w:jc w:val="both"/>
        <w:rPr>
          <w:rFonts w:ascii="Arial" w:hAnsi="Arial" w:cs="Arial"/>
          <w:sz w:val="20"/>
          <w:szCs w:val="20"/>
        </w:rPr>
      </w:pPr>
      <w:r w:rsidRPr="00642F25">
        <w:rPr>
          <w:rStyle w:val="xxbumpedfont20"/>
          <w:rFonts w:ascii="Arial" w:hAnsi="Arial" w:cs="Arial"/>
          <w:sz w:val="20"/>
          <w:szCs w:val="20"/>
        </w:rPr>
        <w:t xml:space="preserve">In </w:t>
      </w:r>
      <w:proofErr w:type="gramStart"/>
      <w:r w:rsidRPr="00642F25">
        <w:rPr>
          <w:rStyle w:val="xxbumpedfont20"/>
          <w:rFonts w:ascii="Arial" w:hAnsi="Arial" w:cs="Arial"/>
          <w:sz w:val="20"/>
          <w:szCs w:val="20"/>
        </w:rPr>
        <w:t>addition</w:t>
      </w:r>
      <w:proofErr w:type="gramEnd"/>
      <w:r w:rsidRPr="00642F25">
        <w:rPr>
          <w:rStyle w:val="xxbumpedfont20"/>
          <w:rFonts w:ascii="Arial" w:hAnsi="Arial" w:cs="Arial"/>
          <w:sz w:val="20"/>
          <w:szCs w:val="20"/>
        </w:rPr>
        <w:t xml:space="preserve"> the PHE update specific guidance to protect healthcare workers in different clinical scenarios including the use of appropriate PPE for possible or confirmed COVID-19 cases.</w:t>
      </w:r>
    </w:p>
    <w:p w14:paraId="0479EDE5" w14:textId="77777777" w:rsidR="00642F25" w:rsidRPr="00642F25" w:rsidRDefault="0035657A" w:rsidP="00642F25">
      <w:pPr>
        <w:pStyle w:val="NormalWeb"/>
        <w:spacing w:before="0" w:beforeAutospacing="0" w:after="0" w:afterAutospacing="0"/>
        <w:ind w:left="709"/>
        <w:rPr>
          <w:rFonts w:ascii="Arial" w:hAnsi="Arial" w:cs="Arial"/>
          <w:sz w:val="20"/>
          <w:szCs w:val="20"/>
        </w:rPr>
      </w:pPr>
      <w:hyperlink r:id="rId10" w:history="1">
        <w:r w:rsidR="00642F25" w:rsidRPr="00642F25">
          <w:rPr>
            <w:rStyle w:val="xxbumpedfont20"/>
            <w:rFonts w:ascii="Arial" w:hAnsi="Arial" w:cs="Arial"/>
            <w:color w:val="0563C1"/>
            <w:sz w:val="20"/>
            <w:szCs w:val="20"/>
            <w:u w:val="single"/>
          </w:rPr>
          <w:t>https://www.gov.uk/government/publications/wuhan-novel-coronavirus-infection-prevention-and-control/wuhan-novel-coronavirus-wn-cov-infection-prevention-and-control-guidance</w:t>
        </w:r>
      </w:hyperlink>
    </w:p>
    <w:p w14:paraId="54A80F21" w14:textId="77777777" w:rsidR="00642F25" w:rsidRPr="00642F25" w:rsidRDefault="00642F25" w:rsidP="00642F25">
      <w:pPr>
        <w:pStyle w:val="xxs16"/>
        <w:spacing w:before="0" w:beforeAutospacing="0" w:after="0" w:afterAutospacing="0"/>
        <w:ind w:left="709"/>
        <w:jc w:val="both"/>
        <w:rPr>
          <w:rFonts w:ascii="Arial" w:hAnsi="Arial" w:cs="Arial"/>
          <w:sz w:val="20"/>
          <w:szCs w:val="20"/>
        </w:rPr>
      </w:pPr>
      <w:r w:rsidRPr="00642F25">
        <w:rPr>
          <w:rFonts w:ascii="Arial" w:hAnsi="Arial" w:cs="Arial"/>
          <w:sz w:val="20"/>
          <w:szCs w:val="20"/>
        </w:rPr>
        <w:t> </w:t>
      </w:r>
    </w:p>
    <w:p w14:paraId="4E5953E2" w14:textId="77777777" w:rsidR="00642F25" w:rsidRPr="00642F25" w:rsidRDefault="00642F25" w:rsidP="00642F25">
      <w:pPr>
        <w:pStyle w:val="xxs16"/>
        <w:spacing w:before="0" w:beforeAutospacing="0" w:after="0" w:afterAutospacing="0"/>
        <w:ind w:left="709"/>
        <w:jc w:val="both"/>
        <w:rPr>
          <w:rFonts w:ascii="Arial" w:hAnsi="Arial" w:cs="Arial"/>
          <w:sz w:val="20"/>
          <w:szCs w:val="20"/>
        </w:rPr>
      </w:pPr>
      <w:r w:rsidRPr="00642F25">
        <w:rPr>
          <w:rStyle w:val="xxbumpedfont20"/>
          <w:rFonts w:ascii="Arial" w:hAnsi="Arial" w:cs="Arial"/>
          <w:sz w:val="20"/>
          <w:szCs w:val="20"/>
        </w:rPr>
        <w:t>The majority of staff when properly instructed should be able to use PPE effectively.  Alternative forms of PPE may be available for those who struggle to use PPE because of health issues.</w:t>
      </w:r>
    </w:p>
    <w:p w14:paraId="53F3D859" w14:textId="77777777" w:rsidR="00642F25" w:rsidRPr="00642F25" w:rsidRDefault="00642F25" w:rsidP="00642F25">
      <w:pPr>
        <w:pStyle w:val="xxs16"/>
        <w:spacing w:before="0" w:beforeAutospacing="0" w:after="0" w:afterAutospacing="0"/>
        <w:ind w:left="709"/>
        <w:jc w:val="both"/>
        <w:rPr>
          <w:rFonts w:ascii="Arial" w:hAnsi="Arial" w:cs="Arial"/>
          <w:sz w:val="20"/>
          <w:szCs w:val="20"/>
        </w:rPr>
      </w:pPr>
      <w:r w:rsidRPr="00642F25">
        <w:rPr>
          <w:rFonts w:ascii="Arial" w:hAnsi="Arial" w:cs="Arial"/>
          <w:sz w:val="20"/>
          <w:szCs w:val="20"/>
        </w:rPr>
        <w:t> </w:t>
      </w:r>
    </w:p>
    <w:p w14:paraId="4CBFA09A" w14:textId="77777777" w:rsidR="00642F25" w:rsidRPr="00642F25" w:rsidRDefault="00642F25" w:rsidP="00642F25">
      <w:pPr>
        <w:pStyle w:val="xxs21"/>
        <w:spacing w:before="0" w:beforeAutospacing="0" w:after="0" w:afterAutospacing="0"/>
        <w:ind w:left="709"/>
        <w:jc w:val="both"/>
        <w:rPr>
          <w:rFonts w:ascii="Arial" w:hAnsi="Arial" w:cs="Arial"/>
          <w:sz w:val="20"/>
          <w:szCs w:val="20"/>
        </w:rPr>
      </w:pPr>
      <w:r w:rsidRPr="00642F25">
        <w:rPr>
          <w:rStyle w:val="xxbumpedfont20"/>
          <w:rFonts w:ascii="Arial" w:hAnsi="Arial" w:cs="Arial"/>
          <w:sz w:val="20"/>
          <w:szCs w:val="20"/>
        </w:rPr>
        <w:t>In theory if PPE is properly used, and basic hygiene precautions are followed, healthcare staff should not be at greater risk of exposure and infection in their workplace than in other circumstances, but confidence and experience in the use of PPE is important.</w:t>
      </w:r>
    </w:p>
    <w:p w14:paraId="6E811EB7" w14:textId="77777777" w:rsidR="00642F25" w:rsidRPr="00642F25" w:rsidRDefault="00642F25" w:rsidP="00642F25">
      <w:pPr>
        <w:pStyle w:val="xxs16"/>
        <w:spacing w:before="0" w:beforeAutospacing="0" w:after="0" w:afterAutospacing="0"/>
        <w:ind w:left="709"/>
        <w:jc w:val="both"/>
        <w:rPr>
          <w:rFonts w:ascii="Arial" w:hAnsi="Arial" w:cs="Arial"/>
          <w:sz w:val="20"/>
          <w:szCs w:val="20"/>
        </w:rPr>
      </w:pPr>
      <w:r w:rsidRPr="00642F25">
        <w:rPr>
          <w:rFonts w:ascii="Arial" w:hAnsi="Arial" w:cs="Arial"/>
          <w:sz w:val="20"/>
          <w:szCs w:val="20"/>
        </w:rPr>
        <w:t> </w:t>
      </w:r>
    </w:p>
    <w:p w14:paraId="6A844C76" w14:textId="77777777" w:rsidR="00642F25" w:rsidRDefault="00642F25" w:rsidP="00642F25">
      <w:pPr>
        <w:pStyle w:val="xxs16"/>
        <w:spacing w:before="0" w:beforeAutospacing="0" w:after="0" w:afterAutospacing="0"/>
        <w:ind w:left="709"/>
        <w:jc w:val="both"/>
        <w:rPr>
          <w:rStyle w:val="xxbumpedfont15"/>
          <w:rFonts w:ascii="Arial" w:hAnsi="Arial" w:cs="Arial"/>
          <w:sz w:val="20"/>
          <w:szCs w:val="20"/>
        </w:rPr>
      </w:pPr>
      <w:r w:rsidRPr="00642F25">
        <w:rPr>
          <w:rStyle w:val="xxbumpedfont20"/>
          <w:rFonts w:ascii="Arial" w:hAnsi="Arial" w:cs="Arial"/>
          <w:sz w:val="20"/>
          <w:szCs w:val="20"/>
        </w:rPr>
        <w:t>Increased handwashing can cause skin issues for staff and provision of non-foaming soap alternatives and moisturisers are recommended to enable staff to maintain their skin integrity.</w:t>
      </w:r>
      <w:r w:rsidRPr="00642F25">
        <w:rPr>
          <w:rStyle w:val="xxbumpedfont15"/>
          <w:rFonts w:ascii="Arial" w:hAnsi="Arial" w:cs="Arial"/>
          <w:sz w:val="20"/>
          <w:szCs w:val="20"/>
        </w:rPr>
        <w:t xml:space="preserve"> </w:t>
      </w:r>
    </w:p>
    <w:p w14:paraId="70763FFA" w14:textId="77777777" w:rsidR="00642F25" w:rsidRPr="00642F25" w:rsidRDefault="00642F25" w:rsidP="00642F25">
      <w:pPr>
        <w:pStyle w:val="xxs16"/>
        <w:spacing w:before="0" w:beforeAutospacing="0" w:after="0" w:afterAutospacing="0"/>
        <w:ind w:left="709"/>
        <w:jc w:val="both"/>
        <w:rPr>
          <w:rFonts w:ascii="Arial" w:hAnsi="Arial" w:cs="Arial"/>
          <w:sz w:val="20"/>
          <w:szCs w:val="20"/>
        </w:rPr>
      </w:pPr>
    </w:p>
    <w:p w14:paraId="0381565B" w14:textId="77777777" w:rsidR="00642F25" w:rsidRPr="00642F25" w:rsidRDefault="00642F25" w:rsidP="00642F25">
      <w:pPr>
        <w:pStyle w:val="xxmsonormal"/>
        <w:ind w:left="709" w:hanging="709"/>
        <w:jc w:val="both"/>
        <w:rPr>
          <w:rFonts w:ascii="Arial" w:hAnsi="Arial" w:cs="Arial"/>
          <w:sz w:val="20"/>
          <w:szCs w:val="20"/>
        </w:rPr>
      </w:pPr>
      <w:r w:rsidRPr="00642F25">
        <w:rPr>
          <w:rStyle w:val="xxs22"/>
          <w:rFonts w:ascii="Arial" w:hAnsi="Arial" w:cs="Arial"/>
          <w:b/>
          <w:bCs/>
          <w:sz w:val="20"/>
          <w:szCs w:val="20"/>
        </w:rPr>
        <w:t>2.2 </w:t>
      </w:r>
      <w:r>
        <w:rPr>
          <w:rStyle w:val="xxs22"/>
          <w:rFonts w:ascii="Arial" w:hAnsi="Arial" w:cs="Arial"/>
          <w:b/>
          <w:bCs/>
          <w:sz w:val="20"/>
          <w:szCs w:val="20"/>
        </w:rPr>
        <w:tab/>
      </w:r>
      <w:r w:rsidRPr="00642F25">
        <w:rPr>
          <w:rStyle w:val="xxbumpedfont20"/>
          <w:rFonts w:ascii="Arial" w:hAnsi="Arial" w:cs="Arial"/>
          <w:b/>
          <w:bCs/>
          <w:sz w:val="20"/>
          <w:szCs w:val="20"/>
        </w:rPr>
        <w:t>Guidance for healthcare providers who have staff with relevant travel, healthcare or household contact history:</w:t>
      </w:r>
    </w:p>
    <w:p w14:paraId="13DA9057" w14:textId="77777777" w:rsidR="00642F25" w:rsidRPr="00642F25" w:rsidRDefault="00642F25" w:rsidP="00642F25">
      <w:pPr>
        <w:pStyle w:val="xxs24"/>
        <w:spacing w:before="0" w:beforeAutospacing="0" w:after="0" w:afterAutospacing="0"/>
        <w:rPr>
          <w:rFonts w:ascii="Arial" w:hAnsi="Arial" w:cs="Arial"/>
          <w:sz w:val="20"/>
          <w:szCs w:val="20"/>
        </w:rPr>
      </w:pPr>
      <w:r w:rsidRPr="00642F25">
        <w:rPr>
          <w:rFonts w:ascii="Arial" w:hAnsi="Arial" w:cs="Arial"/>
          <w:sz w:val="20"/>
          <w:szCs w:val="20"/>
        </w:rPr>
        <w:t> </w:t>
      </w:r>
    </w:p>
    <w:p w14:paraId="42E024AF" w14:textId="77777777" w:rsidR="00642F25" w:rsidRDefault="00642F25" w:rsidP="00642F25">
      <w:pPr>
        <w:pStyle w:val="xxmsonormal"/>
        <w:numPr>
          <w:ilvl w:val="0"/>
          <w:numId w:val="3"/>
        </w:numPr>
        <w:ind w:left="1134" w:hanging="425"/>
        <w:jc w:val="both"/>
        <w:rPr>
          <w:rStyle w:val="xxbumpedfont20"/>
          <w:rFonts w:ascii="Arial" w:hAnsi="Arial" w:cs="Arial"/>
          <w:sz w:val="20"/>
          <w:szCs w:val="20"/>
        </w:rPr>
      </w:pPr>
      <w:r w:rsidRPr="00642F25">
        <w:rPr>
          <w:rStyle w:val="xxbumpedfont20"/>
          <w:rFonts w:ascii="Arial" w:hAnsi="Arial" w:cs="Arial"/>
          <w:sz w:val="20"/>
          <w:szCs w:val="20"/>
        </w:rPr>
        <w:t xml:space="preserve">Staff with travel, healthcare or household contact history must consider their fitness to attend work and </w:t>
      </w:r>
      <w:proofErr w:type="spellStart"/>
      <w:r w:rsidRPr="00642F25">
        <w:rPr>
          <w:rStyle w:val="xxbumpedfont20"/>
          <w:rFonts w:ascii="Arial" w:hAnsi="Arial" w:cs="Arial"/>
          <w:sz w:val="20"/>
          <w:szCs w:val="20"/>
        </w:rPr>
        <w:t>self isolate</w:t>
      </w:r>
      <w:proofErr w:type="spellEnd"/>
      <w:r w:rsidRPr="00642F25">
        <w:rPr>
          <w:rStyle w:val="xxbumpedfont20"/>
          <w:rFonts w:ascii="Arial" w:hAnsi="Arial" w:cs="Arial"/>
          <w:sz w:val="20"/>
          <w:szCs w:val="20"/>
        </w:rPr>
        <w:t xml:space="preserve"> if appropriate.  Managers need to ensure staff are aware of guidance from PHE which is regularly updated. </w:t>
      </w:r>
    </w:p>
    <w:p w14:paraId="2BEC2791" w14:textId="77777777" w:rsidR="00642F25" w:rsidRPr="00642F25" w:rsidRDefault="00642F25" w:rsidP="00642F25">
      <w:pPr>
        <w:pStyle w:val="xxmsonormal"/>
        <w:ind w:left="1134" w:hanging="425"/>
        <w:jc w:val="both"/>
        <w:rPr>
          <w:rFonts w:ascii="Arial" w:hAnsi="Arial" w:cs="Arial"/>
          <w:sz w:val="20"/>
          <w:szCs w:val="20"/>
        </w:rPr>
      </w:pPr>
    </w:p>
    <w:p w14:paraId="1DB69EEC" w14:textId="77777777" w:rsidR="00642F25" w:rsidRPr="00642F25" w:rsidRDefault="00642F25" w:rsidP="00642F25">
      <w:pPr>
        <w:pStyle w:val="xxs27"/>
        <w:spacing w:before="0" w:beforeAutospacing="0" w:after="0" w:afterAutospacing="0"/>
        <w:ind w:left="1134" w:hanging="425"/>
        <w:jc w:val="both"/>
        <w:rPr>
          <w:rFonts w:ascii="Arial" w:hAnsi="Arial" w:cs="Arial"/>
          <w:sz w:val="20"/>
          <w:szCs w:val="20"/>
        </w:rPr>
      </w:pPr>
      <w:r w:rsidRPr="00642F25">
        <w:rPr>
          <w:rFonts w:ascii="Arial" w:hAnsi="Arial" w:cs="Arial"/>
          <w:sz w:val="20"/>
          <w:szCs w:val="20"/>
        </w:rPr>
        <w:lastRenderedPageBreak/>
        <w:t>​</w:t>
      </w:r>
      <w:r>
        <w:rPr>
          <w:rFonts w:ascii="Arial" w:hAnsi="Arial" w:cs="Arial"/>
          <w:sz w:val="20"/>
          <w:szCs w:val="20"/>
        </w:rPr>
        <w:tab/>
      </w:r>
      <w:hyperlink r:id="rId11" w:history="1">
        <w:r w:rsidRPr="00246A74">
          <w:rPr>
            <w:rStyle w:val="Hyperlink"/>
            <w:rFonts w:ascii="Arial" w:hAnsi="Arial" w:cs="Arial"/>
            <w:noProof w:val="0"/>
            <w:szCs w:val="20"/>
          </w:rPr>
          <w:t>https://www.gov.uk/government/publications/novel-coronavirus-2019-ncov-guidance-for-healthcare-providers-with-staff-who-have-travelled-to-china</w:t>
        </w:r>
      </w:hyperlink>
    </w:p>
    <w:p w14:paraId="01FB94E3" w14:textId="77777777" w:rsidR="00642F25" w:rsidRPr="00642F25" w:rsidRDefault="00642F25" w:rsidP="00642F25">
      <w:pPr>
        <w:pStyle w:val="xxs27"/>
        <w:spacing w:before="0" w:beforeAutospacing="0" w:after="0" w:afterAutospacing="0"/>
        <w:ind w:left="1134" w:hanging="425"/>
        <w:jc w:val="both"/>
        <w:rPr>
          <w:rFonts w:ascii="Arial" w:hAnsi="Arial" w:cs="Arial"/>
          <w:sz w:val="20"/>
          <w:szCs w:val="20"/>
        </w:rPr>
      </w:pPr>
      <w:r w:rsidRPr="00642F25">
        <w:rPr>
          <w:rFonts w:ascii="Arial" w:hAnsi="Arial" w:cs="Arial"/>
          <w:sz w:val="20"/>
          <w:szCs w:val="20"/>
        </w:rPr>
        <w:t> </w:t>
      </w:r>
    </w:p>
    <w:p w14:paraId="2B8B7114" w14:textId="77777777" w:rsidR="00642F25" w:rsidRPr="00642F25" w:rsidRDefault="00642F25" w:rsidP="00642F25">
      <w:pPr>
        <w:pStyle w:val="xxs8"/>
        <w:spacing w:before="0" w:beforeAutospacing="0" w:after="0" w:afterAutospacing="0"/>
        <w:ind w:left="1134" w:hanging="425"/>
        <w:jc w:val="both"/>
        <w:rPr>
          <w:rFonts w:ascii="Arial" w:hAnsi="Arial" w:cs="Arial"/>
          <w:sz w:val="20"/>
          <w:szCs w:val="20"/>
        </w:rPr>
      </w:pPr>
      <w:r w:rsidRPr="00642F25">
        <w:rPr>
          <w:rFonts w:ascii="Arial" w:hAnsi="Arial" w:cs="Arial"/>
          <w:sz w:val="20"/>
          <w:szCs w:val="20"/>
        </w:rPr>
        <w:t>​</w:t>
      </w:r>
      <w:r>
        <w:rPr>
          <w:rFonts w:ascii="Arial" w:hAnsi="Arial" w:cs="Arial"/>
          <w:sz w:val="20"/>
          <w:szCs w:val="20"/>
        </w:rPr>
        <w:tab/>
      </w:r>
      <w:r w:rsidRPr="00642F25">
        <w:rPr>
          <w:rStyle w:val="xxbumpedfont20"/>
          <w:rFonts w:ascii="Arial" w:hAnsi="Arial" w:cs="Arial"/>
          <w:sz w:val="20"/>
          <w:szCs w:val="20"/>
        </w:rPr>
        <w:t>And:</w:t>
      </w:r>
    </w:p>
    <w:p w14:paraId="1F7DD0FB" w14:textId="77777777" w:rsidR="00642F25" w:rsidRPr="00642F25" w:rsidRDefault="00642F25" w:rsidP="00642F25">
      <w:pPr>
        <w:pStyle w:val="NormalWeb"/>
        <w:spacing w:before="0" w:beforeAutospacing="0" w:after="0" w:afterAutospacing="0"/>
        <w:ind w:left="1134" w:hanging="425"/>
        <w:rPr>
          <w:rFonts w:ascii="Arial" w:hAnsi="Arial" w:cs="Arial"/>
          <w:sz w:val="20"/>
          <w:szCs w:val="20"/>
        </w:rPr>
      </w:pPr>
      <w:r>
        <w:rPr>
          <w:rFonts w:ascii="Arial" w:hAnsi="Arial" w:cs="Arial"/>
          <w:sz w:val="20"/>
          <w:szCs w:val="20"/>
        </w:rPr>
        <w:tab/>
      </w:r>
      <w:hyperlink r:id="rId12" w:history="1">
        <w:r w:rsidRPr="00246A74">
          <w:rPr>
            <w:rStyle w:val="Hyperlink"/>
            <w:rFonts w:ascii="Arial" w:hAnsi="Arial" w:cs="Arial"/>
            <w:noProof w:val="0"/>
            <w:szCs w:val="20"/>
          </w:rPr>
          <w:t>https://www.gov.uk/government/publications/covid-19-specified-countries-and-areas/covid-19-specified-countries-and-areas-with-implications-for-returning-travellers-or-visitors-arriving-in-the-uk</w:t>
        </w:r>
      </w:hyperlink>
    </w:p>
    <w:p w14:paraId="38C6E6F4" w14:textId="77777777" w:rsidR="00642F25" w:rsidRPr="00642F25" w:rsidRDefault="00642F25" w:rsidP="00642F25">
      <w:pPr>
        <w:pStyle w:val="xxs8"/>
        <w:spacing w:before="0" w:beforeAutospacing="0" w:after="0" w:afterAutospacing="0"/>
        <w:ind w:left="1134" w:hanging="425"/>
        <w:jc w:val="both"/>
        <w:rPr>
          <w:rFonts w:ascii="Arial" w:hAnsi="Arial" w:cs="Arial"/>
          <w:sz w:val="20"/>
          <w:szCs w:val="20"/>
        </w:rPr>
      </w:pPr>
      <w:r w:rsidRPr="00642F25">
        <w:rPr>
          <w:rFonts w:ascii="Arial" w:hAnsi="Arial" w:cs="Arial"/>
          <w:sz w:val="20"/>
          <w:szCs w:val="20"/>
        </w:rPr>
        <w:t> </w:t>
      </w:r>
    </w:p>
    <w:p w14:paraId="4196FA34" w14:textId="77777777" w:rsidR="00642F25" w:rsidRPr="00642F25" w:rsidRDefault="00642F25" w:rsidP="00642F25">
      <w:pPr>
        <w:pStyle w:val="xxmsonormal"/>
        <w:numPr>
          <w:ilvl w:val="0"/>
          <w:numId w:val="3"/>
        </w:numPr>
        <w:ind w:left="1134" w:hanging="425"/>
        <w:jc w:val="both"/>
        <w:rPr>
          <w:rFonts w:ascii="Arial" w:hAnsi="Arial" w:cs="Arial"/>
          <w:sz w:val="20"/>
          <w:szCs w:val="20"/>
        </w:rPr>
      </w:pPr>
      <w:r w:rsidRPr="00642F25">
        <w:rPr>
          <w:rStyle w:val="xxbumpedfont20"/>
          <w:rFonts w:ascii="Arial" w:hAnsi="Arial" w:cs="Arial"/>
          <w:sz w:val="20"/>
          <w:szCs w:val="20"/>
        </w:rPr>
        <w:t>A negative test for COVID-19 does not imply an immediate  return to work. Staff tested on the basis of a possible contact with the infection will be required to remain self-isolating for 14 days from the time of the contact.</w:t>
      </w:r>
    </w:p>
    <w:p w14:paraId="58097561" w14:textId="77777777" w:rsidR="00642F25" w:rsidRPr="00642F25" w:rsidRDefault="00642F25" w:rsidP="00642F25">
      <w:pPr>
        <w:pStyle w:val="xxs8"/>
        <w:spacing w:before="0" w:beforeAutospacing="0" w:after="0" w:afterAutospacing="0"/>
        <w:ind w:left="1134" w:hanging="425"/>
        <w:jc w:val="both"/>
        <w:rPr>
          <w:rFonts w:ascii="Arial" w:hAnsi="Arial" w:cs="Arial"/>
          <w:sz w:val="20"/>
          <w:szCs w:val="20"/>
        </w:rPr>
      </w:pPr>
    </w:p>
    <w:p w14:paraId="7DE8F7EE" w14:textId="77777777" w:rsidR="00642F25" w:rsidRPr="00642F25" w:rsidRDefault="00642F25" w:rsidP="00642F25">
      <w:pPr>
        <w:pStyle w:val="xxmsonormal"/>
        <w:numPr>
          <w:ilvl w:val="0"/>
          <w:numId w:val="3"/>
        </w:numPr>
        <w:ind w:left="1134" w:hanging="425"/>
        <w:rPr>
          <w:rFonts w:ascii="Arial" w:hAnsi="Arial" w:cs="Arial"/>
          <w:sz w:val="20"/>
          <w:szCs w:val="20"/>
        </w:rPr>
      </w:pPr>
      <w:r w:rsidRPr="00642F25">
        <w:rPr>
          <w:rStyle w:val="xxbumpedfont20"/>
          <w:rFonts w:ascii="Arial" w:hAnsi="Arial" w:cs="Arial"/>
          <w:sz w:val="20"/>
          <w:szCs w:val="20"/>
        </w:rPr>
        <w:t>Organisations should consider what arrangements are in place for rapid isolation of staff who develop symptoms during their working day.</w:t>
      </w:r>
    </w:p>
    <w:p w14:paraId="6D7C62AA" w14:textId="77777777" w:rsidR="00642F25" w:rsidRPr="00642F25" w:rsidRDefault="00642F25" w:rsidP="00642F25">
      <w:pPr>
        <w:pStyle w:val="xxs29"/>
        <w:spacing w:before="0" w:beforeAutospacing="0" w:after="0" w:afterAutospacing="0"/>
        <w:ind w:left="1134" w:hanging="425"/>
        <w:rPr>
          <w:rFonts w:ascii="Arial" w:hAnsi="Arial" w:cs="Arial"/>
          <w:sz w:val="20"/>
          <w:szCs w:val="20"/>
        </w:rPr>
      </w:pPr>
    </w:p>
    <w:p w14:paraId="57E201AD" w14:textId="77777777" w:rsidR="00642F25" w:rsidRPr="00642F25" w:rsidRDefault="00642F25" w:rsidP="00642F25">
      <w:pPr>
        <w:pStyle w:val="xxmsonormal"/>
        <w:numPr>
          <w:ilvl w:val="0"/>
          <w:numId w:val="3"/>
        </w:numPr>
        <w:ind w:left="1134" w:hanging="425"/>
        <w:jc w:val="both"/>
        <w:rPr>
          <w:rFonts w:ascii="Arial" w:hAnsi="Arial" w:cs="Arial"/>
          <w:sz w:val="20"/>
          <w:szCs w:val="20"/>
        </w:rPr>
      </w:pPr>
      <w:r w:rsidRPr="00642F25">
        <w:rPr>
          <w:rStyle w:val="xxbumpedfont20"/>
          <w:rFonts w:ascii="Arial" w:hAnsi="Arial" w:cs="Arial"/>
          <w:sz w:val="20"/>
          <w:szCs w:val="20"/>
        </w:rPr>
        <w:t>Any staff member with an asymptomatic household contact who is self-isolating is fit for work; (but isolation may be recommended in certain circumstances based on a risk assessment by OH, employers or the local health protection team).</w:t>
      </w:r>
    </w:p>
    <w:p w14:paraId="146735AC" w14:textId="77777777" w:rsidR="00642F25" w:rsidRPr="00642F25" w:rsidRDefault="00642F25" w:rsidP="00642F25">
      <w:pPr>
        <w:pStyle w:val="xxs28"/>
        <w:spacing w:before="0" w:beforeAutospacing="0" w:after="0" w:afterAutospacing="0"/>
        <w:ind w:left="1134" w:hanging="425"/>
        <w:rPr>
          <w:rFonts w:ascii="Arial" w:hAnsi="Arial" w:cs="Arial"/>
          <w:sz w:val="20"/>
          <w:szCs w:val="20"/>
        </w:rPr>
      </w:pPr>
    </w:p>
    <w:p w14:paraId="5682C992" w14:textId="77777777" w:rsidR="00642F25" w:rsidRPr="00642F25" w:rsidRDefault="00642F25" w:rsidP="00642F25">
      <w:pPr>
        <w:pStyle w:val="xxmsonormal"/>
        <w:numPr>
          <w:ilvl w:val="0"/>
          <w:numId w:val="3"/>
        </w:numPr>
        <w:ind w:left="1134" w:hanging="425"/>
        <w:jc w:val="both"/>
        <w:rPr>
          <w:rFonts w:ascii="Arial" w:hAnsi="Arial" w:cs="Arial"/>
          <w:sz w:val="20"/>
          <w:szCs w:val="20"/>
        </w:rPr>
      </w:pPr>
      <w:r w:rsidRPr="00642F25">
        <w:rPr>
          <w:rStyle w:val="xxbumpedfont20"/>
          <w:rFonts w:ascii="Arial" w:hAnsi="Arial" w:cs="Arial"/>
          <w:sz w:val="20"/>
          <w:szCs w:val="20"/>
        </w:rPr>
        <w:t>There is no need to send other staff home if a colleague is isolating and awaiting COVID-19test result (i.e. not a confirmed case). If a colleague has confirmed COVID-19 the local Health Protection Team will provide relevant staff contacts with advice.</w:t>
      </w:r>
    </w:p>
    <w:p w14:paraId="727BC7D1" w14:textId="77777777" w:rsidR="00642F25" w:rsidRPr="00642F25" w:rsidRDefault="00642F25" w:rsidP="00642F25">
      <w:pPr>
        <w:pStyle w:val="NormalWeb"/>
        <w:spacing w:before="0" w:beforeAutospacing="0" w:after="0" w:afterAutospacing="0"/>
        <w:ind w:left="1134" w:hanging="425"/>
        <w:rPr>
          <w:rFonts w:ascii="Arial" w:hAnsi="Arial" w:cs="Arial"/>
          <w:sz w:val="20"/>
          <w:szCs w:val="20"/>
        </w:rPr>
      </w:pPr>
    </w:p>
    <w:p w14:paraId="11AD9EB4" w14:textId="77777777" w:rsidR="00642F25" w:rsidRPr="00642F25" w:rsidRDefault="00642F25" w:rsidP="00642F25">
      <w:pPr>
        <w:pStyle w:val="xxmsonormal"/>
        <w:numPr>
          <w:ilvl w:val="0"/>
          <w:numId w:val="3"/>
        </w:numPr>
        <w:ind w:left="1134" w:hanging="425"/>
        <w:jc w:val="both"/>
        <w:rPr>
          <w:rFonts w:ascii="Arial" w:hAnsi="Arial" w:cs="Arial"/>
          <w:sz w:val="20"/>
          <w:szCs w:val="20"/>
        </w:rPr>
      </w:pPr>
      <w:r w:rsidRPr="00642F25">
        <w:rPr>
          <w:rStyle w:val="xxbumpedfont20"/>
          <w:rFonts w:ascii="Arial" w:hAnsi="Arial" w:cs="Arial"/>
          <w:sz w:val="20"/>
          <w:szCs w:val="20"/>
        </w:rPr>
        <w:t>The PHE guidance suggests that Trusts use their discretion around the need for medical evidence for a period of absence where an employee is advised to self-isolate because of  suspected COVID-19.</w:t>
      </w:r>
    </w:p>
    <w:p w14:paraId="4CAE29F2" w14:textId="77777777" w:rsidR="00642F25" w:rsidRPr="00642F25" w:rsidRDefault="00642F25" w:rsidP="00642F25">
      <w:pPr>
        <w:pStyle w:val="xxs30"/>
        <w:spacing w:before="0" w:beforeAutospacing="0" w:after="0" w:afterAutospacing="0"/>
        <w:ind w:left="1134" w:hanging="425"/>
        <w:jc w:val="both"/>
        <w:rPr>
          <w:rFonts w:ascii="Arial" w:hAnsi="Arial" w:cs="Arial"/>
          <w:sz w:val="20"/>
          <w:szCs w:val="20"/>
        </w:rPr>
      </w:pPr>
    </w:p>
    <w:p w14:paraId="508BF87D" w14:textId="77777777" w:rsidR="00642F25" w:rsidRPr="00642F25" w:rsidRDefault="00642F25" w:rsidP="00642F25">
      <w:pPr>
        <w:pStyle w:val="xxmsonormal"/>
        <w:numPr>
          <w:ilvl w:val="0"/>
          <w:numId w:val="3"/>
        </w:numPr>
        <w:ind w:left="1134" w:hanging="425"/>
        <w:jc w:val="both"/>
        <w:rPr>
          <w:rFonts w:ascii="Arial" w:hAnsi="Arial" w:cs="Arial"/>
          <w:sz w:val="20"/>
          <w:szCs w:val="20"/>
        </w:rPr>
      </w:pPr>
      <w:r w:rsidRPr="00642F25">
        <w:rPr>
          <w:rStyle w:val="xxbumpedfont20"/>
          <w:rFonts w:ascii="Arial" w:hAnsi="Arial" w:cs="Arial"/>
          <w:sz w:val="20"/>
          <w:szCs w:val="20"/>
        </w:rPr>
        <w:t>Decisions about timing of return to work for those who have tested positive for COVID-19, with or without significant symptoms, are decided on an individual basis in accordance with PHE guidance and local risk assessment.</w:t>
      </w:r>
    </w:p>
    <w:p w14:paraId="24C8A981" w14:textId="77777777" w:rsidR="00642F25" w:rsidRPr="00642F25" w:rsidRDefault="00642F25" w:rsidP="00642F25">
      <w:pPr>
        <w:pStyle w:val="NormalWeb"/>
        <w:spacing w:before="0" w:beforeAutospacing="0" w:after="0" w:afterAutospacing="0"/>
        <w:rPr>
          <w:rFonts w:ascii="Arial" w:hAnsi="Arial" w:cs="Arial"/>
          <w:sz w:val="20"/>
          <w:szCs w:val="20"/>
        </w:rPr>
      </w:pPr>
      <w:r w:rsidRPr="00642F25">
        <w:rPr>
          <w:rFonts w:ascii="Arial" w:hAnsi="Arial" w:cs="Arial"/>
          <w:sz w:val="20"/>
          <w:szCs w:val="20"/>
        </w:rPr>
        <w:t> </w:t>
      </w:r>
    </w:p>
    <w:p w14:paraId="411B8863" w14:textId="77777777" w:rsidR="00642F25" w:rsidRPr="00642F25" w:rsidRDefault="00642F25" w:rsidP="00642F25">
      <w:pPr>
        <w:pStyle w:val="NormalWeb"/>
        <w:spacing w:before="0" w:beforeAutospacing="0" w:after="0" w:afterAutospacing="0"/>
        <w:rPr>
          <w:rFonts w:ascii="Arial" w:hAnsi="Arial" w:cs="Arial"/>
          <w:sz w:val="20"/>
          <w:szCs w:val="20"/>
        </w:rPr>
      </w:pPr>
      <w:r w:rsidRPr="00642F25">
        <w:rPr>
          <w:rStyle w:val="xxbumpedfont20"/>
          <w:rFonts w:ascii="Arial" w:hAnsi="Arial" w:cs="Arial"/>
          <w:b/>
          <w:bCs/>
          <w:sz w:val="20"/>
          <w:szCs w:val="20"/>
        </w:rPr>
        <w:t>2.3</w:t>
      </w:r>
      <w:r>
        <w:rPr>
          <w:rStyle w:val="xxbumpedfont20"/>
          <w:rFonts w:ascii="Arial" w:hAnsi="Arial" w:cs="Arial"/>
          <w:b/>
          <w:bCs/>
          <w:sz w:val="20"/>
          <w:szCs w:val="20"/>
        </w:rPr>
        <w:tab/>
      </w:r>
      <w:r w:rsidRPr="00642F25">
        <w:rPr>
          <w:rFonts w:ascii="Arial" w:hAnsi="Arial" w:cs="Arial"/>
          <w:sz w:val="20"/>
          <w:szCs w:val="20"/>
        </w:rPr>
        <w:t>​</w:t>
      </w:r>
      <w:r w:rsidRPr="00642F25">
        <w:rPr>
          <w:rStyle w:val="xxbumpedfont20"/>
          <w:rFonts w:ascii="Arial" w:hAnsi="Arial" w:cs="Arial"/>
          <w:b/>
          <w:bCs/>
          <w:sz w:val="20"/>
          <w:szCs w:val="20"/>
        </w:rPr>
        <w:t>Measures to Support NHS Staff with Chronic Health Issues</w:t>
      </w:r>
    </w:p>
    <w:p w14:paraId="584C2597" w14:textId="4BCCEDE6" w:rsidR="00642F25" w:rsidRPr="00642F25" w:rsidRDefault="00642F25" w:rsidP="00642F25">
      <w:pPr>
        <w:pStyle w:val="xxs17"/>
        <w:numPr>
          <w:ilvl w:val="0"/>
          <w:numId w:val="4"/>
        </w:numPr>
        <w:spacing w:before="0" w:beforeAutospacing="0" w:after="0" w:afterAutospacing="0"/>
        <w:ind w:left="1134" w:hanging="425"/>
        <w:jc w:val="both"/>
        <w:rPr>
          <w:rFonts w:ascii="Arial" w:hAnsi="Arial" w:cs="Arial"/>
          <w:sz w:val="20"/>
          <w:szCs w:val="20"/>
        </w:rPr>
      </w:pPr>
      <w:r w:rsidRPr="00642F25">
        <w:rPr>
          <w:rStyle w:val="xxbumpedfont20"/>
          <w:rFonts w:ascii="Arial" w:hAnsi="Arial" w:cs="Arial"/>
          <w:sz w:val="20"/>
          <w:szCs w:val="20"/>
        </w:rPr>
        <w:t xml:space="preserve">Decisions about deployment of staff in relation to care of patients with Coronavirus, and potential exposure to the virus in the workplace, require a similar process of risk assessment, including the likelihood of exposure to the virus and </w:t>
      </w:r>
      <w:r w:rsidR="00E22AD1" w:rsidRPr="00642F25">
        <w:rPr>
          <w:rStyle w:val="xxbumpedfont20"/>
          <w:rFonts w:ascii="Arial" w:hAnsi="Arial" w:cs="Arial"/>
          <w:sz w:val="20"/>
          <w:szCs w:val="20"/>
        </w:rPr>
        <w:t>experience, competence</w:t>
      </w:r>
      <w:r w:rsidRPr="00642F25">
        <w:rPr>
          <w:rStyle w:val="xxbumpedfont20"/>
          <w:rFonts w:ascii="Arial" w:hAnsi="Arial" w:cs="Arial"/>
          <w:sz w:val="20"/>
          <w:szCs w:val="20"/>
        </w:rPr>
        <w:t> and confidence in using appropriate personal protective equipment and availability of PPE.</w:t>
      </w:r>
    </w:p>
    <w:p w14:paraId="7C4AF3B5" w14:textId="77777777" w:rsidR="00642F25" w:rsidRPr="00642F25" w:rsidRDefault="00642F25" w:rsidP="00642F25">
      <w:pPr>
        <w:pStyle w:val="xxs33"/>
        <w:spacing w:before="0" w:beforeAutospacing="0" w:after="0" w:afterAutospacing="0"/>
        <w:ind w:left="1134" w:hanging="425"/>
        <w:jc w:val="both"/>
        <w:rPr>
          <w:rFonts w:ascii="Arial" w:hAnsi="Arial" w:cs="Arial"/>
          <w:sz w:val="20"/>
          <w:szCs w:val="20"/>
        </w:rPr>
      </w:pPr>
    </w:p>
    <w:p w14:paraId="62746F7F" w14:textId="77777777" w:rsidR="00642F25" w:rsidRPr="00642F25" w:rsidRDefault="00642F25" w:rsidP="00642F25">
      <w:pPr>
        <w:pStyle w:val="xxmsonormal"/>
        <w:numPr>
          <w:ilvl w:val="0"/>
          <w:numId w:val="4"/>
        </w:numPr>
        <w:ind w:left="1134" w:hanging="425"/>
        <w:jc w:val="both"/>
        <w:rPr>
          <w:rFonts w:ascii="Arial" w:hAnsi="Arial" w:cs="Arial"/>
          <w:sz w:val="20"/>
          <w:szCs w:val="20"/>
        </w:rPr>
      </w:pPr>
      <w:r w:rsidRPr="00642F25">
        <w:rPr>
          <w:rStyle w:val="xxbumpedfont20"/>
          <w:rFonts w:ascii="Arial" w:hAnsi="Arial" w:cs="Arial"/>
          <w:sz w:val="20"/>
          <w:szCs w:val="20"/>
        </w:rPr>
        <w:t>Information to date is very limited, and disease prevalence rates uncertain, but suggests that older people (&gt; age 60) with pre-existing medical conditions particularly chronic respiratory and cardiovascular disease, diabetes or cancers may be at greater risk of severe infection from COVID-19. This list is not exhaustive and would be expected to include conditions associated with immunosuppression. From a limited number of cases there is no indication currently of a higher risk to pregnant women, unless they have underlying significant health problems, (see RCOG guidance).</w:t>
      </w:r>
    </w:p>
    <w:p w14:paraId="27E64802" w14:textId="77777777" w:rsidR="00642F25" w:rsidRPr="00642F25" w:rsidRDefault="0035657A" w:rsidP="00642F25">
      <w:pPr>
        <w:pStyle w:val="NormalWeb"/>
        <w:numPr>
          <w:ilvl w:val="0"/>
          <w:numId w:val="4"/>
        </w:numPr>
        <w:spacing w:before="0" w:beforeAutospacing="0" w:after="0" w:afterAutospacing="0"/>
        <w:ind w:left="1134" w:hanging="425"/>
        <w:rPr>
          <w:rFonts w:ascii="Arial" w:hAnsi="Arial" w:cs="Arial"/>
          <w:sz w:val="20"/>
          <w:szCs w:val="20"/>
        </w:rPr>
      </w:pPr>
      <w:hyperlink r:id="rId13" w:history="1">
        <w:r w:rsidR="00642F25" w:rsidRPr="00642F25">
          <w:rPr>
            <w:rStyle w:val="xxbumpedfont20"/>
            <w:rFonts w:ascii="Arial" w:hAnsi="Arial" w:cs="Arial"/>
            <w:color w:val="0563C1"/>
            <w:sz w:val="20"/>
            <w:szCs w:val="20"/>
            <w:u w:val="single"/>
          </w:rPr>
          <w:t>https://www.rcog.org.uk/globalassets/documents/guidelines/coronavirus-covid-19-virus-infection-in-pregnancy-2020-03-09.pdf</w:t>
        </w:r>
      </w:hyperlink>
    </w:p>
    <w:p w14:paraId="48654BA5" w14:textId="77777777" w:rsidR="00642F25" w:rsidRPr="00642F25" w:rsidRDefault="00642F25" w:rsidP="00642F25">
      <w:pPr>
        <w:pStyle w:val="xxs34"/>
        <w:spacing w:before="0" w:beforeAutospacing="0" w:after="0" w:afterAutospacing="0"/>
        <w:ind w:left="1134" w:hanging="425"/>
        <w:jc w:val="both"/>
        <w:rPr>
          <w:rFonts w:ascii="Arial" w:hAnsi="Arial" w:cs="Arial"/>
          <w:sz w:val="20"/>
          <w:szCs w:val="20"/>
        </w:rPr>
      </w:pPr>
    </w:p>
    <w:p w14:paraId="7113C763" w14:textId="2AEB7863" w:rsidR="00642F25" w:rsidRPr="00642F25" w:rsidRDefault="00642F25" w:rsidP="00642F25">
      <w:pPr>
        <w:pStyle w:val="xxmsonormal"/>
        <w:numPr>
          <w:ilvl w:val="0"/>
          <w:numId w:val="4"/>
        </w:numPr>
        <w:ind w:left="1134" w:hanging="425"/>
        <w:jc w:val="both"/>
        <w:rPr>
          <w:rFonts w:ascii="Arial" w:hAnsi="Arial" w:cs="Arial"/>
          <w:sz w:val="20"/>
          <w:szCs w:val="20"/>
        </w:rPr>
      </w:pPr>
      <w:r w:rsidRPr="00642F25">
        <w:rPr>
          <w:rStyle w:val="xxbumpedfont20"/>
          <w:rFonts w:ascii="Arial" w:hAnsi="Arial" w:cs="Arial"/>
          <w:sz w:val="20"/>
          <w:szCs w:val="20"/>
        </w:rPr>
        <w:t xml:space="preserve">Some healthcare staff who have specific health conditions may be concerned about their </w:t>
      </w:r>
      <w:r w:rsidR="00E22AD1" w:rsidRPr="00642F25">
        <w:rPr>
          <w:rStyle w:val="xxbumpedfont20"/>
          <w:rFonts w:ascii="Arial" w:hAnsi="Arial" w:cs="Arial"/>
          <w:sz w:val="20"/>
          <w:szCs w:val="20"/>
        </w:rPr>
        <w:t>risks in</w:t>
      </w:r>
      <w:r w:rsidRPr="00642F25">
        <w:rPr>
          <w:rStyle w:val="xxbumpedfont20"/>
          <w:rFonts w:ascii="Arial" w:hAnsi="Arial" w:cs="Arial"/>
          <w:sz w:val="20"/>
          <w:szCs w:val="20"/>
        </w:rPr>
        <w:t xml:space="preserve"> the workplace.  They should inform their manager of their concerns so that risk assessment of the circumstances of their work considers the likelihood of unprotected exposure to COVID-19. This should include assessment of the staff member’s ability to use appropriate PPE and consideration of what roles are practicable and useful to deliver patient care that may not involve face to </w:t>
      </w:r>
      <w:r w:rsidR="00C44EB2" w:rsidRPr="00642F25">
        <w:rPr>
          <w:rStyle w:val="xxbumpedfont20"/>
          <w:rFonts w:ascii="Arial" w:hAnsi="Arial" w:cs="Arial"/>
          <w:sz w:val="20"/>
          <w:szCs w:val="20"/>
        </w:rPr>
        <w:t>face clinical</w:t>
      </w:r>
      <w:r w:rsidRPr="00642F25">
        <w:rPr>
          <w:rStyle w:val="xxbumpedfont20"/>
          <w:rFonts w:ascii="Arial" w:hAnsi="Arial" w:cs="Arial"/>
          <w:sz w:val="20"/>
          <w:szCs w:val="20"/>
        </w:rPr>
        <w:t xml:space="preserve"> care of COVID-19 patients. Certain activities in the workplace are recognised to produce more aerosolised COVID-19(</w:t>
      </w:r>
      <w:hyperlink r:id="rId14" w:history="1">
        <w:r w:rsidRPr="00642F25">
          <w:rPr>
            <w:rStyle w:val="xxbumpedfont20"/>
            <w:rFonts w:ascii="Arial" w:hAnsi="Arial" w:cs="Arial"/>
            <w:color w:val="0563C1"/>
            <w:sz w:val="20"/>
            <w:szCs w:val="20"/>
            <w:u w:val="single"/>
          </w:rPr>
          <w:t>https://www.gov.uk/government/publications/wuhan-novel-coronavirus-infection-prevention-and-control/wuhan-novel-coronavirus-wn-cov-infection-prevention-and-control-guidance</w:t>
        </w:r>
      </w:hyperlink>
      <w:r w:rsidRPr="00642F25">
        <w:rPr>
          <w:rStyle w:val="xxbumpedfont20"/>
          <w:rFonts w:ascii="Arial" w:hAnsi="Arial" w:cs="Arial"/>
          <w:sz w:val="20"/>
          <w:szCs w:val="20"/>
        </w:rPr>
        <w:t>)</w:t>
      </w:r>
    </w:p>
    <w:p w14:paraId="1ED527FD" w14:textId="77777777" w:rsidR="00642F25" w:rsidRPr="00642F25" w:rsidRDefault="00642F25" w:rsidP="00642F25">
      <w:pPr>
        <w:pStyle w:val="xxs33"/>
        <w:spacing w:before="0" w:beforeAutospacing="0" w:after="0" w:afterAutospacing="0"/>
        <w:ind w:left="1134" w:hanging="425"/>
        <w:jc w:val="both"/>
        <w:rPr>
          <w:rFonts w:ascii="Arial" w:hAnsi="Arial" w:cs="Arial"/>
          <w:sz w:val="20"/>
          <w:szCs w:val="20"/>
        </w:rPr>
      </w:pPr>
    </w:p>
    <w:p w14:paraId="726BD4AC" w14:textId="77777777" w:rsidR="00642F25" w:rsidRPr="00642F25" w:rsidRDefault="00642F25" w:rsidP="00642F25">
      <w:pPr>
        <w:pStyle w:val="xxmsonormal"/>
        <w:numPr>
          <w:ilvl w:val="0"/>
          <w:numId w:val="4"/>
        </w:numPr>
        <w:ind w:left="1134" w:hanging="425"/>
        <w:jc w:val="both"/>
        <w:rPr>
          <w:rFonts w:ascii="Arial" w:hAnsi="Arial" w:cs="Arial"/>
          <w:sz w:val="20"/>
          <w:szCs w:val="20"/>
        </w:rPr>
      </w:pPr>
      <w:r w:rsidRPr="00642F25">
        <w:rPr>
          <w:rStyle w:val="xxbumpedfont20"/>
          <w:rFonts w:ascii="Arial" w:hAnsi="Arial" w:cs="Arial"/>
          <w:sz w:val="20"/>
          <w:szCs w:val="20"/>
        </w:rPr>
        <w:t xml:space="preserve">An OH assessment will not be required for all staff with pre-existing significant health conditions but may be necessary in some individual cases. It is unlikely that OH will </w:t>
      </w:r>
      <w:r w:rsidRPr="00642F25">
        <w:rPr>
          <w:rStyle w:val="xxbumpedfont20"/>
          <w:rFonts w:ascii="Arial" w:hAnsi="Arial" w:cs="Arial"/>
          <w:sz w:val="20"/>
          <w:szCs w:val="20"/>
        </w:rPr>
        <w:lastRenderedPageBreak/>
        <w:t xml:space="preserve">advise that an employee is unfit for work but may advise that a staff member is at additional risk should they contract COVID-19 to guide the manager to consider whether alternative work arrangements are practicable. Examples of this may be consideration of working at an alternative location, moving to </w:t>
      </w:r>
      <w:proofErr w:type="gramStart"/>
      <w:r w:rsidRPr="00642F25">
        <w:rPr>
          <w:rStyle w:val="xxbumpedfont20"/>
          <w:rFonts w:ascii="Arial" w:hAnsi="Arial" w:cs="Arial"/>
          <w:sz w:val="20"/>
          <w:szCs w:val="20"/>
        </w:rPr>
        <w:t>telephone based</w:t>
      </w:r>
      <w:proofErr w:type="gramEnd"/>
      <w:r w:rsidRPr="00642F25">
        <w:rPr>
          <w:rStyle w:val="xxbumpedfont20"/>
          <w:rFonts w:ascii="Arial" w:hAnsi="Arial" w:cs="Arial"/>
          <w:sz w:val="20"/>
          <w:szCs w:val="20"/>
        </w:rPr>
        <w:t xml:space="preserve"> consultations or reduction in their involvement in aerosol producing activities.</w:t>
      </w:r>
    </w:p>
    <w:p w14:paraId="2DCABA6E" w14:textId="77777777" w:rsidR="00642F25" w:rsidRPr="00642F25" w:rsidRDefault="00642F25" w:rsidP="00642F25">
      <w:pPr>
        <w:pStyle w:val="xxs8"/>
        <w:spacing w:before="0" w:beforeAutospacing="0" w:after="0" w:afterAutospacing="0"/>
        <w:ind w:left="1134" w:hanging="425"/>
        <w:jc w:val="both"/>
        <w:rPr>
          <w:rFonts w:ascii="Arial" w:hAnsi="Arial" w:cs="Arial"/>
          <w:sz w:val="20"/>
          <w:szCs w:val="20"/>
        </w:rPr>
      </w:pPr>
      <w:r w:rsidRPr="00642F25">
        <w:rPr>
          <w:rFonts w:ascii="Arial" w:hAnsi="Arial" w:cs="Arial"/>
          <w:sz w:val="20"/>
          <w:szCs w:val="20"/>
        </w:rPr>
        <w:t> </w:t>
      </w:r>
    </w:p>
    <w:p w14:paraId="555ECFD2" w14:textId="77777777" w:rsidR="00642F25" w:rsidRPr="00642F25" w:rsidRDefault="00642F25" w:rsidP="00642F25">
      <w:pPr>
        <w:pStyle w:val="xxs34"/>
        <w:spacing w:before="0" w:beforeAutospacing="0" w:after="0" w:afterAutospacing="0"/>
        <w:jc w:val="both"/>
        <w:rPr>
          <w:rFonts w:ascii="Arial" w:hAnsi="Arial" w:cs="Arial"/>
          <w:sz w:val="20"/>
          <w:szCs w:val="20"/>
        </w:rPr>
      </w:pPr>
      <w:r w:rsidRPr="00642F25">
        <w:rPr>
          <w:rStyle w:val="xxbumpedfont20"/>
          <w:rFonts w:ascii="Arial" w:hAnsi="Arial" w:cs="Arial"/>
          <w:b/>
          <w:bCs/>
          <w:sz w:val="20"/>
          <w:szCs w:val="20"/>
        </w:rPr>
        <w:t>2.4</w:t>
      </w:r>
      <w:r>
        <w:rPr>
          <w:rStyle w:val="xxbumpedfont20"/>
          <w:rFonts w:ascii="Arial" w:hAnsi="Arial" w:cs="Arial"/>
          <w:b/>
          <w:bCs/>
          <w:sz w:val="20"/>
          <w:szCs w:val="20"/>
        </w:rPr>
        <w:tab/>
      </w:r>
      <w:r w:rsidRPr="00642F25">
        <w:rPr>
          <w:rFonts w:ascii="Arial" w:hAnsi="Arial" w:cs="Arial"/>
          <w:sz w:val="20"/>
          <w:szCs w:val="20"/>
        </w:rPr>
        <w:t>​</w:t>
      </w:r>
      <w:r w:rsidRPr="00642F25">
        <w:rPr>
          <w:rStyle w:val="xxbumpedfont20"/>
          <w:rFonts w:ascii="Arial" w:hAnsi="Arial" w:cs="Arial"/>
          <w:b/>
          <w:bCs/>
          <w:sz w:val="20"/>
          <w:szCs w:val="20"/>
        </w:rPr>
        <w:t>New, Temporary, and Returning NHS Staff</w:t>
      </w:r>
    </w:p>
    <w:p w14:paraId="31579E88" w14:textId="77777777" w:rsidR="00642F25" w:rsidRPr="00642F25" w:rsidRDefault="00642F25" w:rsidP="00642F25">
      <w:pPr>
        <w:pStyle w:val="xxs17"/>
        <w:spacing w:before="0" w:beforeAutospacing="0" w:after="0" w:afterAutospacing="0"/>
        <w:jc w:val="both"/>
        <w:rPr>
          <w:rFonts w:ascii="Arial" w:hAnsi="Arial" w:cs="Arial"/>
          <w:sz w:val="20"/>
          <w:szCs w:val="20"/>
        </w:rPr>
      </w:pPr>
      <w:r w:rsidRPr="00642F25">
        <w:rPr>
          <w:rFonts w:ascii="Arial" w:hAnsi="Arial" w:cs="Arial"/>
          <w:sz w:val="20"/>
          <w:szCs w:val="20"/>
        </w:rPr>
        <w:t> </w:t>
      </w:r>
    </w:p>
    <w:p w14:paraId="096988D3" w14:textId="77777777" w:rsidR="00642F25" w:rsidRPr="00642F25" w:rsidRDefault="00642F25" w:rsidP="00642F25">
      <w:pPr>
        <w:pStyle w:val="xxs17"/>
        <w:spacing w:before="0" w:beforeAutospacing="0" w:after="0" w:afterAutospacing="0"/>
        <w:ind w:left="709"/>
        <w:jc w:val="both"/>
        <w:rPr>
          <w:rFonts w:ascii="Arial" w:hAnsi="Arial" w:cs="Arial"/>
          <w:sz w:val="20"/>
          <w:szCs w:val="20"/>
        </w:rPr>
      </w:pPr>
      <w:r w:rsidRPr="00642F25">
        <w:rPr>
          <w:rStyle w:val="xxbumpedfont20"/>
          <w:rFonts w:ascii="Arial" w:hAnsi="Arial" w:cs="Arial"/>
          <w:sz w:val="20"/>
          <w:szCs w:val="20"/>
        </w:rPr>
        <w:t>Additional staff may be recruited in response to the COVID-19 situation, including the possible use of final year medical students and altered or extended roles for postgraduate trainees.  Recently retired healthcare professionals may be encouraged to return to the NHS on a temporary basis.  </w:t>
      </w:r>
    </w:p>
    <w:p w14:paraId="30B2A9B8" w14:textId="77777777" w:rsidR="00642F25" w:rsidRPr="00642F25" w:rsidRDefault="00642F25" w:rsidP="00642F25">
      <w:pPr>
        <w:pStyle w:val="xxs17"/>
        <w:spacing w:before="0" w:beforeAutospacing="0" w:after="0" w:afterAutospacing="0"/>
        <w:ind w:left="709"/>
        <w:jc w:val="both"/>
        <w:rPr>
          <w:rFonts w:ascii="Arial" w:hAnsi="Arial" w:cs="Arial"/>
          <w:sz w:val="20"/>
          <w:szCs w:val="20"/>
        </w:rPr>
      </w:pPr>
      <w:r w:rsidRPr="00642F25">
        <w:rPr>
          <w:rFonts w:ascii="Arial" w:hAnsi="Arial" w:cs="Arial"/>
          <w:sz w:val="20"/>
          <w:szCs w:val="20"/>
        </w:rPr>
        <w:t> </w:t>
      </w:r>
    </w:p>
    <w:p w14:paraId="5125D1FB" w14:textId="77777777" w:rsidR="00642F25" w:rsidRPr="00642F25" w:rsidRDefault="00642F25" w:rsidP="00642F25">
      <w:pPr>
        <w:pStyle w:val="xxs35"/>
        <w:spacing w:before="0" w:beforeAutospacing="0" w:after="0" w:afterAutospacing="0"/>
        <w:ind w:left="709"/>
        <w:jc w:val="both"/>
        <w:rPr>
          <w:rFonts w:ascii="Arial" w:hAnsi="Arial" w:cs="Arial"/>
          <w:sz w:val="20"/>
          <w:szCs w:val="20"/>
        </w:rPr>
      </w:pPr>
      <w:r w:rsidRPr="00642F25">
        <w:rPr>
          <w:rStyle w:val="xxbumpedfont20"/>
          <w:rFonts w:ascii="Arial" w:hAnsi="Arial" w:cs="Arial"/>
          <w:sz w:val="20"/>
          <w:szCs w:val="20"/>
        </w:rPr>
        <w:t>Staff working in the NHS should be provided with the same basic OH screening, and if necessary occupational immunisations, as required for all staff who have direct contact with patients. Organisation of this will vary between NHS Trusts, according to local OH arrangements. Medical students and recent retirees are likely to have had appropriate OH screening previously. </w:t>
      </w:r>
      <w:proofErr w:type="gramStart"/>
      <w:r w:rsidRPr="00642F25">
        <w:rPr>
          <w:rStyle w:val="xxbumpedfont20"/>
          <w:rFonts w:ascii="Arial" w:hAnsi="Arial" w:cs="Arial"/>
          <w:sz w:val="20"/>
          <w:szCs w:val="20"/>
        </w:rPr>
        <w:t>OH</w:t>
      </w:r>
      <w:proofErr w:type="gramEnd"/>
      <w:r w:rsidRPr="00642F25">
        <w:rPr>
          <w:rStyle w:val="xxbumpedfont20"/>
          <w:rFonts w:ascii="Arial" w:hAnsi="Arial" w:cs="Arial"/>
          <w:sz w:val="20"/>
          <w:szCs w:val="20"/>
        </w:rPr>
        <w:t xml:space="preserve"> can advise managers regarding new staff recruited during this epidemic and their fitness to undertake direct clinical care of suspected COVID-19patients using appropriate PPE.</w:t>
      </w:r>
    </w:p>
    <w:p w14:paraId="32F577BB" w14:textId="77777777" w:rsidR="00642F25" w:rsidRPr="00642F25" w:rsidRDefault="00642F25" w:rsidP="00642F25">
      <w:pPr>
        <w:pStyle w:val="xxs17"/>
        <w:spacing w:before="0" w:beforeAutospacing="0" w:after="0" w:afterAutospacing="0"/>
        <w:ind w:left="709"/>
        <w:jc w:val="both"/>
        <w:rPr>
          <w:rFonts w:ascii="Arial" w:hAnsi="Arial" w:cs="Arial"/>
          <w:sz w:val="20"/>
          <w:szCs w:val="20"/>
        </w:rPr>
      </w:pPr>
      <w:r w:rsidRPr="00642F25">
        <w:rPr>
          <w:rFonts w:ascii="Arial" w:hAnsi="Arial" w:cs="Arial"/>
          <w:sz w:val="20"/>
          <w:szCs w:val="20"/>
        </w:rPr>
        <w:t> </w:t>
      </w:r>
    </w:p>
    <w:p w14:paraId="0DFF09D8" w14:textId="7D7144F8" w:rsidR="00642F25" w:rsidRPr="00642F25" w:rsidRDefault="00642F25" w:rsidP="00642F25">
      <w:pPr>
        <w:pStyle w:val="xxs17"/>
        <w:spacing w:before="0" w:beforeAutospacing="0" w:after="0" w:afterAutospacing="0"/>
        <w:ind w:left="709"/>
        <w:jc w:val="both"/>
        <w:rPr>
          <w:rFonts w:ascii="Arial" w:hAnsi="Arial" w:cs="Arial"/>
          <w:sz w:val="20"/>
          <w:szCs w:val="20"/>
        </w:rPr>
      </w:pPr>
      <w:r w:rsidRPr="00642F25">
        <w:rPr>
          <w:rStyle w:val="xxbumpedfont20"/>
          <w:rFonts w:ascii="Arial" w:hAnsi="Arial" w:cs="Arial"/>
          <w:sz w:val="20"/>
          <w:szCs w:val="20"/>
        </w:rPr>
        <w:t xml:space="preserve">Older staff returning from retirement may have particular concerns about frontline </w:t>
      </w:r>
      <w:r w:rsidR="00C44EB2" w:rsidRPr="00642F25">
        <w:rPr>
          <w:rStyle w:val="xxbumpedfont20"/>
          <w:rFonts w:ascii="Arial" w:hAnsi="Arial" w:cs="Arial"/>
          <w:sz w:val="20"/>
          <w:szCs w:val="20"/>
        </w:rPr>
        <w:t>deployment, because</w:t>
      </w:r>
      <w:r w:rsidRPr="00642F25">
        <w:rPr>
          <w:rStyle w:val="xxbumpedfont20"/>
          <w:rFonts w:ascii="Arial" w:hAnsi="Arial" w:cs="Arial"/>
          <w:sz w:val="20"/>
          <w:szCs w:val="20"/>
        </w:rPr>
        <w:t xml:space="preserve"> of their perception of the potential risks associated with increased age and likelihood of </w:t>
      </w:r>
      <w:proofErr w:type="gramStart"/>
      <w:r w:rsidRPr="00642F25">
        <w:rPr>
          <w:rStyle w:val="xxbumpedfont20"/>
          <w:rFonts w:ascii="Arial" w:hAnsi="Arial" w:cs="Arial"/>
          <w:sz w:val="20"/>
          <w:szCs w:val="20"/>
        </w:rPr>
        <w:t>long term</w:t>
      </w:r>
      <w:proofErr w:type="gramEnd"/>
      <w:r w:rsidRPr="00642F25">
        <w:rPr>
          <w:rStyle w:val="xxbumpedfont20"/>
          <w:rFonts w:ascii="Arial" w:hAnsi="Arial" w:cs="Arial"/>
          <w:sz w:val="20"/>
          <w:szCs w:val="20"/>
        </w:rPr>
        <w:t xml:space="preserve"> conditions. Over-arching recommendations are not </w:t>
      </w:r>
      <w:r w:rsidR="00C44EB2" w:rsidRPr="00642F25">
        <w:rPr>
          <w:rStyle w:val="xxbumpedfont20"/>
          <w:rFonts w:ascii="Arial" w:hAnsi="Arial" w:cs="Arial"/>
          <w:sz w:val="20"/>
          <w:szCs w:val="20"/>
        </w:rPr>
        <w:t>appropriate, but</w:t>
      </w:r>
      <w:r w:rsidRPr="00642F25">
        <w:rPr>
          <w:rStyle w:val="xxbumpedfont20"/>
          <w:rFonts w:ascii="Arial" w:hAnsi="Arial" w:cs="Arial"/>
          <w:sz w:val="20"/>
          <w:szCs w:val="20"/>
        </w:rPr>
        <w:t>, on the basis of the current available information, it would seem more </w:t>
      </w:r>
      <w:r w:rsidR="00554A3A" w:rsidRPr="00642F25">
        <w:rPr>
          <w:rStyle w:val="xxbumpedfont20"/>
          <w:rFonts w:ascii="Arial" w:hAnsi="Arial" w:cs="Arial"/>
          <w:sz w:val="20"/>
          <w:szCs w:val="20"/>
        </w:rPr>
        <w:t>appropriate for</w:t>
      </w:r>
      <w:r w:rsidRPr="00642F25">
        <w:rPr>
          <w:rStyle w:val="xxbumpedfont20"/>
          <w:rFonts w:ascii="Arial" w:hAnsi="Arial" w:cs="Arial"/>
          <w:sz w:val="20"/>
          <w:szCs w:val="20"/>
        </w:rPr>
        <w:t xml:space="preserve"> retirees to be deployed in non-front facing roles than in high risk clinical areas.</w:t>
      </w:r>
    </w:p>
    <w:p w14:paraId="0C294CD5" w14:textId="77777777" w:rsidR="00642F25" w:rsidRDefault="00642F25" w:rsidP="00642F25">
      <w:pPr>
        <w:pStyle w:val="xxs8"/>
        <w:spacing w:before="0" w:beforeAutospacing="0" w:after="0" w:afterAutospacing="0"/>
        <w:ind w:left="709"/>
        <w:jc w:val="both"/>
        <w:rPr>
          <w:rFonts w:ascii="Arial" w:hAnsi="Arial" w:cs="Arial"/>
          <w:sz w:val="20"/>
          <w:szCs w:val="20"/>
        </w:rPr>
      </w:pPr>
    </w:p>
    <w:p w14:paraId="2775450C" w14:textId="77777777" w:rsidR="00642F25" w:rsidRPr="00642F25" w:rsidRDefault="00642F25" w:rsidP="00642F25">
      <w:pPr>
        <w:pStyle w:val="xxs8"/>
        <w:spacing w:before="0" w:beforeAutospacing="0" w:after="0" w:afterAutospacing="0"/>
        <w:jc w:val="both"/>
        <w:rPr>
          <w:rFonts w:ascii="Arial" w:hAnsi="Arial" w:cs="Arial"/>
          <w:sz w:val="20"/>
          <w:szCs w:val="20"/>
        </w:rPr>
      </w:pPr>
      <w:r w:rsidRPr="00642F25">
        <w:rPr>
          <w:rFonts w:ascii="Arial" w:hAnsi="Arial" w:cs="Arial"/>
          <w:sz w:val="20"/>
          <w:szCs w:val="20"/>
        </w:rPr>
        <w:t> </w:t>
      </w:r>
    </w:p>
    <w:p w14:paraId="58E6A3A4" w14:textId="77777777" w:rsidR="00642F25" w:rsidRDefault="00642F25" w:rsidP="00642F25">
      <w:pPr>
        <w:pStyle w:val="xxmsonormal"/>
        <w:jc w:val="both"/>
        <w:rPr>
          <w:rStyle w:val="xxbumpedfont20"/>
          <w:rFonts w:ascii="Arial" w:hAnsi="Arial" w:cs="Arial"/>
          <w:b/>
          <w:bCs/>
          <w:sz w:val="24"/>
          <w:szCs w:val="24"/>
        </w:rPr>
      </w:pPr>
      <w:r w:rsidRPr="00642F25">
        <w:rPr>
          <w:rStyle w:val="xxs36"/>
          <w:rFonts w:ascii="Arial" w:hAnsi="Arial" w:cs="Arial"/>
          <w:b/>
          <w:bCs/>
          <w:sz w:val="24"/>
          <w:szCs w:val="24"/>
        </w:rPr>
        <w:t>3. </w:t>
      </w:r>
      <w:r>
        <w:rPr>
          <w:rStyle w:val="xxs36"/>
          <w:rFonts w:ascii="Arial" w:hAnsi="Arial" w:cs="Arial"/>
          <w:b/>
          <w:bCs/>
          <w:sz w:val="24"/>
          <w:szCs w:val="24"/>
        </w:rPr>
        <w:tab/>
      </w:r>
      <w:r w:rsidRPr="00642F25">
        <w:rPr>
          <w:rStyle w:val="xxbumpedfont20"/>
          <w:rFonts w:ascii="Arial" w:hAnsi="Arial" w:cs="Arial"/>
          <w:b/>
          <w:bCs/>
          <w:sz w:val="24"/>
          <w:szCs w:val="24"/>
        </w:rPr>
        <w:t>Communications</w:t>
      </w:r>
    </w:p>
    <w:p w14:paraId="2320B2F5" w14:textId="77777777" w:rsidR="00642F25" w:rsidRPr="00642F25" w:rsidRDefault="00642F25" w:rsidP="00642F25">
      <w:pPr>
        <w:pStyle w:val="xxmsonormal"/>
        <w:jc w:val="both"/>
        <w:rPr>
          <w:rFonts w:ascii="Arial" w:hAnsi="Arial" w:cs="Arial"/>
          <w:b/>
          <w:bCs/>
          <w:sz w:val="24"/>
          <w:szCs w:val="24"/>
        </w:rPr>
      </w:pPr>
    </w:p>
    <w:p w14:paraId="387E1574" w14:textId="61CD206E" w:rsidR="00642F25" w:rsidRPr="00642F25" w:rsidRDefault="00642F25" w:rsidP="00642F25">
      <w:pPr>
        <w:pStyle w:val="xxs35"/>
        <w:spacing w:before="0" w:beforeAutospacing="0" w:after="0" w:afterAutospacing="0"/>
        <w:jc w:val="both"/>
        <w:rPr>
          <w:rFonts w:ascii="Arial" w:hAnsi="Arial" w:cs="Arial"/>
          <w:sz w:val="20"/>
          <w:szCs w:val="20"/>
        </w:rPr>
      </w:pPr>
      <w:r w:rsidRPr="00642F25">
        <w:rPr>
          <w:rStyle w:val="xxbumpedfont20"/>
          <w:rFonts w:ascii="Arial" w:hAnsi="Arial" w:cs="Arial"/>
          <w:sz w:val="20"/>
          <w:szCs w:val="20"/>
        </w:rPr>
        <w:t>Communications are crucial. NHS Trust managers should prepare for the evolving situation and communicate plans to their staff.  </w:t>
      </w:r>
      <w:proofErr w:type="gramStart"/>
      <w:r w:rsidRPr="00642F25">
        <w:rPr>
          <w:rStyle w:val="xxbumpedfont20"/>
          <w:rFonts w:ascii="Arial" w:hAnsi="Arial" w:cs="Arial"/>
          <w:sz w:val="20"/>
          <w:szCs w:val="20"/>
        </w:rPr>
        <w:t>OH</w:t>
      </w:r>
      <w:proofErr w:type="gramEnd"/>
      <w:r w:rsidRPr="00642F25">
        <w:rPr>
          <w:rStyle w:val="xxbumpedfont20"/>
          <w:rFonts w:ascii="Arial" w:hAnsi="Arial" w:cs="Arial"/>
          <w:sz w:val="20"/>
          <w:szCs w:val="20"/>
        </w:rPr>
        <w:t xml:space="preserve"> services should be involved currently in strategic planning for their organisations including for potential variations in deployment or restrictions in deployment of </w:t>
      </w:r>
      <w:r w:rsidR="00554A3A" w:rsidRPr="00642F25">
        <w:rPr>
          <w:rStyle w:val="xxbumpedfont20"/>
          <w:rFonts w:ascii="Arial" w:hAnsi="Arial" w:cs="Arial"/>
          <w:sz w:val="20"/>
          <w:szCs w:val="20"/>
        </w:rPr>
        <w:t>staff, particularly</w:t>
      </w:r>
      <w:r w:rsidRPr="00642F25">
        <w:rPr>
          <w:rStyle w:val="xxbumpedfont20"/>
          <w:rFonts w:ascii="Arial" w:hAnsi="Arial" w:cs="Arial"/>
          <w:sz w:val="20"/>
          <w:szCs w:val="20"/>
        </w:rPr>
        <w:t> as the situation changes from the containment phase to the delay phase of measures.</w:t>
      </w:r>
    </w:p>
    <w:p w14:paraId="5809E2AC" w14:textId="77777777" w:rsidR="00642F25" w:rsidRPr="00642F25" w:rsidRDefault="00642F25" w:rsidP="00642F25">
      <w:pPr>
        <w:pStyle w:val="xxs27"/>
        <w:spacing w:before="0" w:beforeAutospacing="0" w:after="0" w:afterAutospacing="0"/>
        <w:jc w:val="both"/>
        <w:rPr>
          <w:rFonts w:ascii="Arial" w:hAnsi="Arial" w:cs="Arial"/>
          <w:sz w:val="20"/>
          <w:szCs w:val="20"/>
        </w:rPr>
      </w:pPr>
      <w:r w:rsidRPr="00642F25">
        <w:rPr>
          <w:rFonts w:ascii="Arial" w:hAnsi="Arial" w:cs="Arial"/>
          <w:sz w:val="20"/>
          <w:szCs w:val="20"/>
        </w:rPr>
        <w:t> </w:t>
      </w:r>
    </w:p>
    <w:p w14:paraId="0E49D108" w14:textId="1781C455" w:rsidR="00642F25" w:rsidRPr="00642F25" w:rsidRDefault="00642F25" w:rsidP="00642F25">
      <w:pPr>
        <w:pStyle w:val="xxs37"/>
        <w:spacing w:before="0" w:beforeAutospacing="0" w:after="0" w:afterAutospacing="0"/>
        <w:jc w:val="both"/>
        <w:rPr>
          <w:rFonts w:ascii="Arial" w:hAnsi="Arial" w:cs="Arial"/>
          <w:sz w:val="20"/>
          <w:szCs w:val="20"/>
        </w:rPr>
      </w:pPr>
      <w:r w:rsidRPr="00642F25">
        <w:rPr>
          <w:rStyle w:val="xxbumpedfont20"/>
          <w:rFonts w:ascii="Arial" w:hAnsi="Arial" w:cs="Arial"/>
          <w:sz w:val="20"/>
          <w:szCs w:val="20"/>
        </w:rPr>
        <w:t xml:space="preserve">Some NHS Trusts have already taken the decision to advise their staff to avoid large gatherings or healthcare meetings and not to attend healthcare related meetings away from their employing Trust; others may follow, ahead of any national guidance.  Many royal colleges, faculties and specialist </w:t>
      </w:r>
      <w:r w:rsidR="00554A3A" w:rsidRPr="00642F25">
        <w:rPr>
          <w:rStyle w:val="xxbumpedfont20"/>
          <w:rFonts w:ascii="Arial" w:hAnsi="Arial" w:cs="Arial"/>
          <w:sz w:val="20"/>
          <w:szCs w:val="20"/>
        </w:rPr>
        <w:t>societies have</w:t>
      </w:r>
      <w:r w:rsidRPr="00642F25">
        <w:rPr>
          <w:rStyle w:val="xxbumpedfont20"/>
          <w:rFonts w:ascii="Arial" w:hAnsi="Arial" w:cs="Arial"/>
          <w:sz w:val="20"/>
          <w:szCs w:val="20"/>
        </w:rPr>
        <w:t xml:space="preserve"> already cancelled or postponed major conferences on the basis that it is inappropriate at such a time to remove frontline staff from work, and expose them to cross infection.</w:t>
      </w:r>
    </w:p>
    <w:p w14:paraId="40E4CCA4" w14:textId="77777777" w:rsidR="00642F25" w:rsidRPr="00642F25" w:rsidRDefault="00642F25" w:rsidP="00642F25">
      <w:pPr>
        <w:pStyle w:val="xxs27"/>
        <w:spacing w:before="0" w:beforeAutospacing="0" w:after="0" w:afterAutospacing="0"/>
        <w:jc w:val="both"/>
        <w:rPr>
          <w:rFonts w:ascii="Arial" w:hAnsi="Arial" w:cs="Arial"/>
          <w:sz w:val="20"/>
          <w:szCs w:val="20"/>
        </w:rPr>
      </w:pPr>
      <w:r w:rsidRPr="00642F25">
        <w:rPr>
          <w:rFonts w:ascii="Arial" w:hAnsi="Arial" w:cs="Arial"/>
          <w:sz w:val="20"/>
          <w:szCs w:val="20"/>
        </w:rPr>
        <w:t> </w:t>
      </w:r>
    </w:p>
    <w:p w14:paraId="248B73EA" w14:textId="38E8B4B3" w:rsidR="00642F25" w:rsidRPr="00642F25" w:rsidRDefault="00642F25" w:rsidP="00642F25">
      <w:pPr>
        <w:pStyle w:val="xxs17"/>
        <w:spacing w:before="0" w:beforeAutospacing="0" w:after="0" w:afterAutospacing="0"/>
        <w:jc w:val="both"/>
        <w:rPr>
          <w:rFonts w:ascii="Arial" w:hAnsi="Arial" w:cs="Arial"/>
          <w:sz w:val="20"/>
          <w:szCs w:val="20"/>
        </w:rPr>
      </w:pPr>
      <w:r w:rsidRPr="00642F25">
        <w:rPr>
          <w:rStyle w:val="xxbumpedfont20"/>
          <w:rFonts w:ascii="Arial" w:hAnsi="Arial" w:cs="Arial"/>
          <w:sz w:val="20"/>
          <w:szCs w:val="20"/>
        </w:rPr>
        <w:t>Planning and preparation in healthcare organisations, alongside good </w:t>
      </w:r>
      <w:r w:rsidR="00554A3A" w:rsidRPr="00642F25">
        <w:rPr>
          <w:rStyle w:val="xxbumpedfont20"/>
          <w:rFonts w:ascii="Arial" w:hAnsi="Arial" w:cs="Arial"/>
          <w:sz w:val="20"/>
          <w:szCs w:val="20"/>
        </w:rPr>
        <w:t>communications, will</w:t>
      </w:r>
      <w:r w:rsidRPr="00642F25">
        <w:rPr>
          <w:rStyle w:val="xxbumpedfont20"/>
          <w:rFonts w:ascii="Arial" w:hAnsi="Arial" w:cs="Arial"/>
          <w:sz w:val="20"/>
          <w:szCs w:val="20"/>
        </w:rPr>
        <w:t xml:space="preserve"> be  key to achieving the best possible outcomes in a </w:t>
      </w:r>
      <w:proofErr w:type="gramStart"/>
      <w:r w:rsidRPr="00642F25">
        <w:rPr>
          <w:rStyle w:val="xxbumpedfont20"/>
          <w:rFonts w:ascii="Arial" w:hAnsi="Arial" w:cs="Arial"/>
          <w:sz w:val="20"/>
          <w:szCs w:val="20"/>
        </w:rPr>
        <w:t>fast changing</w:t>
      </w:r>
      <w:proofErr w:type="gramEnd"/>
      <w:r w:rsidRPr="00642F25">
        <w:rPr>
          <w:rStyle w:val="xxbumpedfont20"/>
          <w:rFonts w:ascii="Arial" w:hAnsi="Arial" w:cs="Arial"/>
          <w:sz w:val="20"/>
          <w:szCs w:val="20"/>
        </w:rPr>
        <w:t xml:space="preserve"> national situation. Occupational Health, and particularly specialists in occupational medicine, should be involved.</w:t>
      </w:r>
    </w:p>
    <w:p w14:paraId="14EAA4AA" w14:textId="77777777" w:rsidR="00642F25" w:rsidRPr="00642F25" w:rsidRDefault="00642F25" w:rsidP="00642F25">
      <w:pPr>
        <w:pStyle w:val="xxs17"/>
        <w:spacing w:before="0" w:beforeAutospacing="0" w:after="0" w:afterAutospacing="0"/>
        <w:jc w:val="both"/>
        <w:rPr>
          <w:rFonts w:ascii="Arial" w:hAnsi="Arial" w:cs="Arial"/>
          <w:sz w:val="20"/>
          <w:szCs w:val="20"/>
        </w:rPr>
      </w:pPr>
      <w:r w:rsidRPr="00642F25">
        <w:rPr>
          <w:rFonts w:ascii="Arial" w:hAnsi="Arial" w:cs="Arial"/>
          <w:sz w:val="20"/>
          <w:szCs w:val="20"/>
        </w:rPr>
        <w:t> </w:t>
      </w:r>
    </w:p>
    <w:p w14:paraId="08BBBA45" w14:textId="77777777" w:rsidR="00642F25" w:rsidRPr="00642F25" w:rsidRDefault="00642F25" w:rsidP="00642F25">
      <w:pPr>
        <w:pStyle w:val="xxs8"/>
        <w:spacing w:before="0" w:beforeAutospacing="0" w:after="0" w:afterAutospacing="0"/>
        <w:jc w:val="both"/>
        <w:rPr>
          <w:rFonts w:ascii="Arial" w:hAnsi="Arial" w:cs="Arial"/>
          <w:sz w:val="20"/>
          <w:szCs w:val="20"/>
        </w:rPr>
      </w:pPr>
      <w:r w:rsidRPr="00642F25">
        <w:rPr>
          <w:rStyle w:val="xxbumpedfont20"/>
          <w:rFonts w:ascii="Arial" w:hAnsi="Arial" w:cs="Arial"/>
          <w:b/>
          <w:bCs/>
          <w:sz w:val="20"/>
          <w:szCs w:val="20"/>
        </w:rPr>
        <w:t>Other Useful Links – advice is live and may change</w:t>
      </w:r>
    </w:p>
    <w:p w14:paraId="24E5987F" w14:textId="77777777" w:rsidR="00642F25" w:rsidRPr="00642F25" w:rsidRDefault="00642F25" w:rsidP="00642F25">
      <w:pPr>
        <w:pStyle w:val="xxs8"/>
        <w:spacing w:before="0" w:beforeAutospacing="0" w:after="0" w:afterAutospacing="0"/>
        <w:jc w:val="both"/>
        <w:rPr>
          <w:rFonts w:ascii="Arial" w:hAnsi="Arial" w:cs="Arial"/>
          <w:sz w:val="20"/>
          <w:szCs w:val="20"/>
        </w:rPr>
      </w:pPr>
      <w:r w:rsidRPr="00642F25">
        <w:rPr>
          <w:rFonts w:ascii="Arial" w:hAnsi="Arial" w:cs="Arial"/>
          <w:sz w:val="20"/>
          <w:szCs w:val="20"/>
        </w:rPr>
        <w:t> </w:t>
      </w:r>
    </w:p>
    <w:p w14:paraId="17181928" w14:textId="77777777" w:rsidR="00642F25" w:rsidRPr="00642F25" w:rsidRDefault="0035657A" w:rsidP="00642F25">
      <w:pPr>
        <w:pStyle w:val="xxs8"/>
        <w:spacing w:before="0" w:beforeAutospacing="0" w:after="0" w:afterAutospacing="0"/>
        <w:jc w:val="both"/>
        <w:rPr>
          <w:rFonts w:ascii="Arial" w:hAnsi="Arial" w:cs="Arial"/>
          <w:sz w:val="20"/>
          <w:szCs w:val="20"/>
        </w:rPr>
      </w:pPr>
      <w:hyperlink r:id="rId15" w:history="1">
        <w:r w:rsidR="00642F25" w:rsidRPr="00642F25">
          <w:rPr>
            <w:rStyle w:val="xxbumpedfont20"/>
            <w:rFonts w:ascii="Arial" w:hAnsi="Arial" w:cs="Arial"/>
            <w:color w:val="0563C1"/>
            <w:sz w:val="20"/>
            <w:szCs w:val="20"/>
            <w:u w:val="single"/>
          </w:rPr>
          <w:t>https://phw.nhs.wales/news/public-health-wales-statement-on-novel-coronavirus-outbreak/</w:t>
        </w:r>
      </w:hyperlink>
    </w:p>
    <w:p w14:paraId="1289BEEB" w14:textId="77777777" w:rsidR="00642F25" w:rsidRPr="00642F25" w:rsidRDefault="0035657A" w:rsidP="00642F25">
      <w:pPr>
        <w:pStyle w:val="NormalWeb"/>
        <w:spacing w:before="0" w:beforeAutospacing="0" w:after="0" w:afterAutospacing="0"/>
        <w:rPr>
          <w:rFonts w:ascii="Arial" w:hAnsi="Arial" w:cs="Arial"/>
          <w:sz w:val="20"/>
          <w:szCs w:val="20"/>
        </w:rPr>
      </w:pPr>
      <w:hyperlink r:id="rId16" w:history="1">
        <w:r w:rsidR="00642F25" w:rsidRPr="00642F25">
          <w:rPr>
            <w:rStyle w:val="xxbumpedfont20"/>
            <w:rFonts w:ascii="Arial" w:hAnsi="Arial" w:cs="Arial"/>
            <w:color w:val="0563C1"/>
            <w:sz w:val="20"/>
            <w:szCs w:val="20"/>
            <w:u w:val="single"/>
          </w:rPr>
          <w:t>https://www.health-ni.gov.uk/coronavirus</w:t>
        </w:r>
      </w:hyperlink>
    </w:p>
    <w:p w14:paraId="496DF75E" w14:textId="77777777" w:rsidR="00642F25" w:rsidRPr="00642F25" w:rsidRDefault="0035657A" w:rsidP="00642F25">
      <w:pPr>
        <w:pStyle w:val="NormalWeb"/>
        <w:spacing w:before="0" w:beforeAutospacing="0" w:after="0" w:afterAutospacing="0"/>
        <w:rPr>
          <w:rFonts w:ascii="Arial" w:hAnsi="Arial" w:cs="Arial"/>
          <w:sz w:val="20"/>
          <w:szCs w:val="20"/>
        </w:rPr>
      </w:pPr>
      <w:hyperlink r:id="rId17" w:history="1">
        <w:r w:rsidR="00642F25" w:rsidRPr="00642F25">
          <w:rPr>
            <w:rStyle w:val="xxbumpedfont20"/>
            <w:rFonts w:ascii="Arial" w:hAnsi="Arial" w:cs="Arial"/>
            <w:color w:val="0563C1"/>
            <w:sz w:val="20"/>
            <w:szCs w:val="20"/>
            <w:u w:val="single"/>
          </w:rPr>
          <w:t>https://www.hps.scot.nhs.uk/a-to-z-of-topics/covid-19/</w:t>
        </w:r>
      </w:hyperlink>
    </w:p>
    <w:p w14:paraId="1AB79B41" w14:textId="77777777" w:rsidR="00642F25" w:rsidRPr="00642F25" w:rsidRDefault="00642F25" w:rsidP="00642F25">
      <w:pPr>
        <w:pStyle w:val="xxs8"/>
        <w:spacing w:before="0" w:beforeAutospacing="0" w:after="0" w:afterAutospacing="0"/>
        <w:jc w:val="both"/>
        <w:rPr>
          <w:rFonts w:ascii="Arial" w:hAnsi="Arial" w:cs="Arial"/>
          <w:sz w:val="20"/>
          <w:szCs w:val="20"/>
        </w:rPr>
      </w:pPr>
      <w:r w:rsidRPr="00642F25">
        <w:rPr>
          <w:rFonts w:ascii="Arial" w:hAnsi="Arial" w:cs="Arial"/>
          <w:sz w:val="20"/>
          <w:szCs w:val="20"/>
        </w:rPr>
        <w:t> </w:t>
      </w:r>
    </w:p>
    <w:p w14:paraId="10CBD8BE" w14:textId="77777777" w:rsidR="00642F25" w:rsidRPr="00642F25" w:rsidRDefault="00642F25" w:rsidP="00642F25">
      <w:pPr>
        <w:pStyle w:val="xxs8"/>
        <w:spacing w:before="0" w:beforeAutospacing="0" w:after="0" w:afterAutospacing="0"/>
        <w:jc w:val="both"/>
        <w:rPr>
          <w:rFonts w:ascii="Arial" w:hAnsi="Arial" w:cs="Arial"/>
          <w:sz w:val="20"/>
          <w:szCs w:val="20"/>
        </w:rPr>
      </w:pPr>
      <w:r w:rsidRPr="00642F25">
        <w:rPr>
          <w:rStyle w:val="xxbumpedfont20"/>
          <w:rFonts w:ascii="Arial" w:hAnsi="Arial" w:cs="Arial"/>
          <w:b/>
          <w:bCs/>
          <w:sz w:val="20"/>
          <w:szCs w:val="20"/>
        </w:rPr>
        <w:t>Guidance for healthcare professionals at:</w:t>
      </w:r>
    </w:p>
    <w:p w14:paraId="7746B97A" w14:textId="77777777" w:rsidR="00642F25" w:rsidRPr="00642F25" w:rsidRDefault="00642F25" w:rsidP="00642F25">
      <w:pPr>
        <w:pStyle w:val="NormalWeb"/>
        <w:spacing w:before="0" w:beforeAutospacing="0" w:after="0" w:afterAutospacing="0"/>
        <w:rPr>
          <w:rFonts w:ascii="Arial" w:hAnsi="Arial" w:cs="Arial"/>
          <w:sz w:val="20"/>
          <w:szCs w:val="20"/>
        </w:rPr>
      </w:pPr>
      <w:r w:rsidRPr="00642F25">
        <w:rPr>
          <w:rFonts w:ascii="Arial" w:hAnsi="Arial" w:cs="Arial"/>
          <w:sz w:val="20"/>
          <w:szCs w:val="20"/>
        </w:rPr>
        <w:t> </w:t>
      </w:r>
    </w:p>
    <w:p w14:paraId="6F466FF5" w14:textId="77777777" w:rsidR="00642F25" w:rsidRPr="00642F25" w:rsidRDefault="0035657A" w:rsidP="00642F25">
      <w:pPr>
        <w:pStyle w:val="NormalWeb"/>
        <w:spacing w:before="0" w:beforeAutospacing="0" w:after="0" w:afterAutospacing="0"/>
        <w:rPr>
          <w:rFonts w:ascii="Arial" w:hAnsi="Arial" w:cs="Arial"/>
          <w:sz w:val="20"/>
          <w:szCs w:val="20"/>
        </w:rPr>
      </w:pPr>
      <w:hyperlink r:id="rId18" w:history="1">
        <w:r w:rsidR="00642F25" w:rsidRPr="00642F25">
          <w:rPr>
            <w:rStyle w:val="xxbumpedfont20"/>
            <w:rFonts w:ascii="Arial" w:hAnsi="Arial" w:cs="Arial"/>
            <w:color w:val="0563C1"/>
            <w:sz w:val="20"/>
            <w:szCs w:val="20"/>
            <w:u w:val="single"/>
          </w:rPr>
          <w:t>https://www.gov.uk/government/collections/wuhan-novel-coronavirus</w:t>
        </w:r>
      </w:hyperlink>
    </w:p>
    <w:p w14:paraId="7C4206E8" w14:textId="77777777" w:rsidR="00642F25" w:rsidRPr="00642F25" w:rsidRDefault="0035657A" w:rsidP="00642F25">
      <w:pPr>
        <w:pStyle w:val="NormalWeb"/>
        <w:spacing w:before="0" w:beforeAutospacing="0" w:after="0" w:afterAutospacing="0"/>
        <w:rPr>
          <w:rFonts w:ascii="Arial" w:hAnsi="Arial" w:cs="Arial"/>
          <w:sz w:val="20"/>
          <w:szCs w:val="20"/>
        </w:rPr>
      </w:pPr>
      <w:hyperlink r:id="rId19" w:history="1">
        <w:r w:rsidR="00642F25" w:rsidRPr="00642F25">
          <w:rPr>
            <w:rStyle w:val="Hyperlink"/>
            <w:rFonts w:ascii="Arial" w:hAnsi="Arial" w:cs="Arial"/>
            <w:szCs w:val="20"/>
          </w:rPr>
          <w:t>https://www.fom.ac.uk/wp-content/uploads/FOM-and-NHS-H@W-Covid-guidance-FINAL36.docx</w:t>
        </w:r>
      </w:hyperlink>
    </w:p>
    <w:p w14:paraId="0C0FEAB2" w14:textId="77777777" w:rsidR="00642F25" w:rsidRPr="00642F25" w:rsidRDefault="00642F25" w:rsidP="00642F25">
      <w:pPr>
        <w:pStyle w:val="NormalWeb"/>
        <w:spacing w:before="0" w:beforeAutospacing="0" w:after="0" w:afterAutospacing="0"/>
        <w:rPr>
          <w:rFonts w:ascii="Arial" w:hAnsi="Arial" w:cs="Arial"/>
          <w:sz w:val="20"/>
          <w:szCs w:val="20"/>
        </w:rPr>
      </w:pPr>
      <w:r w:rsidRPr="00642F25">
        <w:rPr>
          <w:rFonts w:ascii="Arial" w:hAnsi="Arial" w:cs="Arial"/>
          <w:sz w:val="20"/>
          <w:szCs w:val="20"/>
        </w:rPr>
        <w:t> </w:t>
      </w:r>
    </w:p>
    <w:p w14:paraId="59AB5E3E" w14:textId="77777777" w:rsidR="00642F25" w:rsidRPr="00642F25" w:rsidRDefault="00642F25" w:rsidP="00642F25">
      <w:pPr>
        <w:pStyle w:val="NormalWeb"/>
        <w:spacing w:before="0" w:beforeAutospacing="0" w:after="0" w:afterAutospacing="0"/>
        <w:rPr>
          <w:rFonts w:ascii="Arial" w:hAnsi="Arial" w:cs="Arial"/>
          <w:sz w:val="20"/>
          <w:szCs w:val="20"/>
        </w:rPr>
      </w:pPr>
    </w:p>
    <w:p w14:paraId="1E4B577A" w14:textId="77777777" w:rsidR="00707613" w:rsidRPr="00642F25" w:rsidRDefault="00707613" w:rsidP="00642F25">
      <w:pPr>
        <w:spacing w:after="0" w:line="240" w:lineRule="auto"/>
        <w:rPr>
          <w:rFonts w:ascii="Arial" w:hAnsi="Arial" w:cs="Arial"/>
          <w:sz w:val="20"/>
          <w:szCs w:val="20"/>
        </w:rPr>
      </w:pPr>
    </w:p>
    <w:sectPr w:rsidR="00707613" w:rsidRPr="00642F25" w:rsidSect="00642F25">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D6776"/>
    <w:multiLevelType w:val="hybridMultilevel"/>
    <w:tmpl w:val="E3A2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C4C52"/>
    <w:multiLevelType w:val="hybridMultilevel"/>
    <w:tmpl w:val="543C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AA5349"/>
    <w:multiLevelType w:val="hybridMultilevel"/>
    <w:tmpl w:val="E0248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853A88"/>
    <w:multiLevelType w:val="hybridMultilevel"/>
    <w:tmpl w:val="1D22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25"/>
    <w:rsid w:val="00102FFC"/>
    <w:rsid w:val="00273511"/>
    <w:rsid w:val="0035657A"/>
    <w:rsid w:val="003D66B7"/>
    <w:rsid w:val="00515635"/>
    <w:rsid w:val="00554A3A"/>
    <w:rsid w:val="00642F25"/>
    <w:rsid w:val="00707613"/>
    <w:rsid w:val="00C44EB2"/>
    <w:rsid w:val="00C762F2"/>
    <w:rsid w:val="00D67A5A"/>
    <w:rsid w:val="00E2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987E"/>
  <w15:chartTrackingRefBased/>
  <w15:docId w15:val="{FD69700D-DD16-4760-A41F-95DECA8F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511"/>
    <w:rPr>
      <w:rFonts w:ascii="Garamond" w:hAnsi="Garamond"/>
      <w:noProof/>
      <w:color w:val="4472C4" w:themeColor="accent1"/>
      <w:sz w:val="20"/>
      <w:u w:val="single"/>
    </w:rPr>
  </w:style>
  <w:style w:type="paragraph" w:styleId="NormalWeb">
    <w:name w:val="Normal (Web)"/>
    <w:basedOn w:val="Normal"/>
    <w:uiPriority w:val="99"/>
    <w:semiHidden/>
    <w:unhideWhenUsed/>
    <w:rsid w:val="00642F25"/>
    <w:pPr>
      <w:spacing w:before="100" w:beforeAutospacing="1" w:after="100" w:afterAutospacing="1" w:line="240" w:lineRule="auto"/>
    </w:pPr>
    <w:rPr>
      <w:rFonts w:ascii="Calibri" w:hAnsi="Calibri" w:cs="Calibri"/>
      <w:lang w:eastAsia="en-GB"/>
    </w:rPr>
  </w:style>
  <w:style w:type="paragraph" w:customStyle="1" w:styleId="xxmsonormal">
    <w:name w:val="x_xmsonormal"/>
    <w:basedOn w:val="Normal"/>
    <w:uiPriority w:val="99"/>
    <w:semiHidden/>
    <w:rsid w:val="00642F25"/>
    <w:pPr>
      <w:spacing w:after="0" w:line="240" w:lineRule="auto"/>
    </w:pPr>
    <w:rPr>
      <w:rFonts w:ascii="Calibri" w:hAnsi="Calibri" w:cs="Calibri"/>
      <w:lang w:eastAsia="en-GB"/>
    </w:rPr>
  </w:style>
  <w:style w:type="paragraph" w:customStyle="1" w:styleId="xxs5">
    <w:name w:val="x_xs5"/>
    <w:basedOn w:val="Normal"/>
    <w:uiPriority w:val="99"/>
    <w:semiHidden/>
    <w:rsid w:val="00642F25"/>
    <w:pPr>
      <w:spacing w:before="100" w:beforeAutospacing="1" w:after="100" w:afterAutospacing="1" w:line="240" w:lineRule="auto"/>
    </w:pPr>
    <w:rPr>
      <w:rFonts w:ascii="Calibri" w:hAnsi="Calibri" w:cs="Calibri"/>
      <w:lang w:eastAsia="en-GB"/>
    </w:rPr>
  </w:style>
  <w:style w:type="paragraph" w:customStyle="1" w:styleId="xxs8">
    <w:name w:val="x_xs8"/>
    <w:basedOn w:val="Normal"/>
    <w:uiPriority w:val="99"/>
    <w:semiHidden/>
    <w:rsid w:val="00642F25"/>
    <w:pPr>
      <w:spacing w:before="100" w:beforeAutospacing="1" w:after="100" w:afterAutospacing="1" w:line="240" w:lineRule="auto"/>
    </w:pPr>
    <w:rPr>
      <w:rFonts w:ascii="Calibri" w:hAnsi="Calibri" w:cs="Calibri"/>
      <w:lang w:eastAsia="en-GB"/>
    </w:rPr>
  </w:style>
  <w:style w:type="paragraph" w:customStyle="1" w:styleId="xxs16">
    <w:name w:val="x_xs16"/>
    <w:basedOn w:val="Normal"/>
    <w:uiPriority w:val="99"/>
    <w:semiHidden/>
    <w:rsid w:val="00642F25"/>
    <w:pPr>
      <w:spacing w:before="100" w:beforeAutospacing="1" w:after="100" w:afterAutospacing="1" w:line="240" w:lineRule="auto"/>
    </w:pPr>
    <w:rPr>
      <w:rFonts w:ascii="Calibri" w:hAnsi="Calibri" w:cs="Calibri"/>
      <w:lang w:eastAsia="en-GB"/>
    </w:rPr>
  </w:style>
  <w:style w:type="paragraph" w:customStyle="1" w:styleId="xxs17">
    <w:name w:val="x_xs17"/>
    <w:basedOn w:val="Normal"/>
    <w:uiPriority w:val="99"/>
    <w:semiHidden/>
    <w:rsid w:val="00642F25"/>
    <w:pPr>
      <w:spacing w:before="100" w:beforeAutospacing="1" w:after="100" w:afterAutospacing="1" w:line="240" w:lineRule="auto"/>
    </w:pPr>
    <w:rPr>
      <w:rFonts w:ascii="Calibri" w:hAnsi="Calibri" w:cs="Calibri"/>
      <w:lang w:eastAsia="en-GB"/>
    </w:rPr>
  </w:style>
  <w:style w:type="paragraph" w:customStyle="1" w:styleId="xxs18">
    <w:name w:val="x_xs18"/>
    <w:basedOn w:val="Normal"/>
    <w:uiPriority w:val="99"/>
    <w:semiHidden/>
    <w:rsid w:val="00642F25"/>
    <w:pPr>
      <w:spacing w:before="100" w:beforeAutospacing="1" w:after="100" w:afterAutospacing="1" w:line="240" w:lineRule="auto"/>
    </w:pPr>
    <w:rPr>
      <w:rFonts w:ascii="Calibri" w:hAnsi="Calibri" w:cs="Calibri"/>
      <w:lang w:eastAsia="en-GB"/>
    </w:rPr>
  </w:style>
  <w:style w:type="paragraph" w:customStyle="1" w:styleId="xxs19">
    <w:name w:val="x_xs19"/>
    <w:basedOn w:val="Normal"/>
    <w:uiPriority w:val="99"/>
    <w:semiHidden/>
    <w:rsid w:val="00642F25"/>
    <w:pPr>
      <w:spacing w:before="100" w:beforeAutospacing="1" w:after="100" w:afterAutospacing="1" w:line="240" w:lineRule="auto"/>
    </w:pPr>
    <w:rPr>
      <w:rFonts w:ascii="Calibri" w:hAnsi="Calibri" w:cs="Calibri"/>
      <w:lang w:eastAsia="en-GB"/>
    </w:rPr>
  </w:style>
  <w:style w:type="paragraph" w:customStyle="1" w:styleId="xxs21">
    <w:name w:val="x_xs21"/>
    <w:basedOn w:val="Normal"/>
    <w:uiPriority w:val="99"/>
    <w:semiHidden/>
    <w:rsid w:val="00642F25"/>
    <w:pPr>
      <w:spacing w:before="100" w:beforeAutospacing="1" w:after="100" w:afterAutospacing="1" w:line="240" w:lineRule="auto"/>
    </w:pPr>
    <w:rPr>
      <w:rFonts w:ascii="Calibri" w:hAnsi="Calibri" w:cs="Calibri"/>
      <w:lang w:eastAsia="en-GB"/>
    </w:rPr>
  </w:style>
  <w:style w:type="paragraph" w:customStyle="1" w:styleId="xxs24">
    <w:name w:val="x_xs24"/>
    <w:basedOn w:val="Normal"/>
    <w:uiPriority w:val="99"/>
    <w:semiHidden/>
    <w:rsid w:val="00642F25"/>
    <w:pPr>
      <w:spacing w:before="100" w:beforeAutospacing="1" w:after="100" w:afterAutospacing="1" w:line="240" w:lineRule="auto"/>
    </w:pPr>
    <w:rPr>
      <w:rFonts w:ascii="Calibri" w:hAnsi="Calibri" w:cs="Calibri"/>
      <w:lang w:eastAsia="en-GB"/>
    </w:rPr>
  </w:style>
  <w:style w:type="paragraph" w:customStyle="1" w:styleId="xxs27">
    <w:name w:val="x_xs27"/>
    <w:basedOn w:val="Normal"/>
    <w:uiPriority w:val="99"/>
    <w:semiHidden/>
    <w:rsid w:val="00642F25"/>
    <w:pPr>
      <w:spacing w:before="100" w:beforeAutospacing="1" w:after="100" w:afterAutospacing="1" w:line="240" w:lineRule="auto"/>
    </w:pPr>
    <w:rPr>
      <w:rFonts w:ascii="Calibri" w:hAnsi="Calibri" w:cs="Calibri"/>
      <w:lang w:eastAsia="en-GB"/>
    </w:rPr>
  </w:style>
  <w:style w:type="paragraph" w:customStyle="1" w:styleId="xxs29">
    <w:name w:val="x_xs29"/>
    <w:basedOn w:val="Normal"/>
    <w:uiPriority w:val="99"/>
    <w:semiHidden/>
    <w:rsid w:val="00642F25"/>
    <w:pPr>
      <w:spacing w:before="100" w:beforeAutospacing="1" w:after="100" w:afterAutospacing="1" w:line="240" w:lineRule="auto"/>
    </w:pPr>
    <w:rPr>
      <w:rFonts w:ascii="Calibri" w:hAnsi="Calibri" w:cs="Calibri"/>
      <w:lang w:eastAsia="en-GB"/>
    </w:rPr>
  </w:style>
  <w:style w:type="paragraph" w:customStyle="1" w:styleId="xxs28">
    <w:name w:val="x_xs28"/>
    <w:basedOn w:val="Normal"/>
    <w:uiPriority w:val="99"/>
    <w:semiHidden/>
    <w:rsid w:val="00642F25"/>
    <w:pPr>
      <w:spacing w:before="100" w:beforeAutospacing="1" w:after="100" w:afterAutospacing="1" w:line="240" w:lineRule="auto"/>
    </w:pPr>
    <w:rPr>
      <w:rFonts w:ascii="Calibri" w:hAnsi="Calibri" w:cs="Calibri"/>
      <w:lang w:eastAsia="en-GB"/>
    </w:rPr>
  </w:style>
  <w:style w:type="paragraph" w:customStyle="1" w:styleId="xxs30">
    <w:name w:val="x_xs30"/>
    <w:basedOn w:val="Normal"/>
    <w:uiPriority w:val="99"/>
    <w:semiHidden/>
    <w:rsid w:val="00642F25"/>
    <w:pPr>
      <w:spacing w:before="100" w:beforeAutospacing="1" w:after="100" w:afterAutospacing="1" w:line="240" w:lineRule="auto"/>
    </w:pPr>
    <w:rPr>
      <w:rFonts w:ascii="Calibri" w:hAnsi="Calibri" w:cs="Calibri"/>
      <w:lang w:eastAsia="en-GB"/>
    </w:rPr>
  </w:style>
  <w:style w:type="paragraph" w:customStyle="1" w:styleId="xxs33">
    <w:name w:val="x_xs33"/>
    <w:basedOn w:val="Normal"/>
    <w:uiPriority w:val="99"/>
    <w:semiHidden/>
    <w:rsid w:val="00642F25"/>
    <w:pPr>
      <w:spacing w:before="100" w:beforeAutospacing="1" w:after="100" w:afterAutospacing="1" w:line="240" w:lineRule="auto"/>
    </w:pPr>
    <w:rPr>
      <w:rFonts w:ascii="Calibri" w:hAnsi="Calibri" w:cs="Calibri"/>
      <w:lang w:eastAsia="en-GB"/>
    </w:rPr>
  </w:style>
  <w:style w:type="paragraph" w:customStyle="1" w:styleId="xxs34">
    <w:name w:val="x_xs34"/>
    <w:basedOn w:val="Normal"/>
    <w:uiPriority w:val="99"/>
    <w:semiHidden/>
    <w:rsid w:val="00642F25"/>
    <w:pPr>
      <w:spacing w:before="100" w:beforeAutospacing="1" w:after="100" w:afterAutospacing="1" w:line="240" w:lineRule="auto"/>
    </w:pPr>
    <w:rPr>
      <w:rFonts w:ascii="Calibri" w:hAnsi="Calibri" w:cs="Calibri"/>
      <w:lang w:eastAsia="en-GB"/>
    </w:rPr>
  </w:style>
  <w:style w:type="paragraph" w:customStyle="1" w:styleId="xxs35">
    <w:name w:val="x_xs35"/>
    <w:basedOn w:val="Normal"/>
    <w:uiPriority w:val="99"/>
    <w:semiHidden/>
    <w:rsid w:val="00642F25"/>
    <w:pPr>
      <w:spacing w:before="100" w:beforeAutospacing="1" w:after="100" w:afterAutospacing="1" w:line="240" w:lineRule="auto"/>
    </w:pPr>
    <w:rPr>
      <w:rFonts w:ascii="Calibri" w:hAnsi="Calibri" w:cs="Calibri"/>
      <w:lang w:eastAsia="en-GB"/>
    </w:rPr>
  </w:style>
  <w:style w:type="paragraph" w:customStyle="1" w:styleId="xxs37">
    <w:name w:val="x_xs37"/>
    <w:basedOn w:val="Normal"/>
    <w:uiPriority w:val="99"/>
    <w:semiHidden/>
    <w:rsid w:val="00642F25"/>
    <w:pPr>
      <w:spacing w:before="100" w:beforeAutospacing="1" w:after="100" w:afterAutospacing="1" w:line="240" w:lineRule="auto"/>
    </w:pPr>
    <w:rPr>
      <w:rFonts w:ascii="Calibri" w:hAnsi="Calibri" w:cs="Calibri"/>
      <w:lang w:eastAsia="en-GB"/>
    </w:rPr>
  </w:style>
  <w:style w:type="character" w:customStyle="1" w:styleId="xxs6">
    <w:name w:val="x_xs6"/>
    <w:basedOn w:val="DefaultParagraphFont"/>
    <w:rsid w:val="00642F25"/>
  </w:style>
  <w:style w:type="character" w:customStyle="1" w:styleId="xxbumpedfont15">
    <w:name w:val="x_xbumpedfont15"/>
    <w:basedOn w:val="DefaultParagraphFont"/>
    <w:rsid w:val="00642F25"/>
  </w:style>
  <w:style w:type="character" w:customStyle="1" w:styleId="xxs9">
    <w:name w:val="x_xs9"/>
    <w:basedOn w:val="DefaultParagraphFont"/>
    <w:rsid w:val="00642F25"/>
  </w:style>
  <w:style w:type="character" w:customStyle="1" w:styleId="xxbumpedfont20">
    <w:name w:val="x_xbumpedfont20"/>
    <w:basedOn w:val="DefaultParagraphFont"/>
    <w:rsid w:val="00642F25"/>
  </w:style>
  <w:style w:type="character" w:customStyle="1" w:styleId="xxs13">
    <w:name w:val="x_xs13"/>
    <w:basedOn w:val="DefaultParagraphFont"/>
    <w:rsid w:val="00642F25"/>
  </w:style>
  <w:style w:type="character" w:customStyle="1" w:styleId="xxs22">
    <w:name w:val="x_xs22"/>
    <w:basedOn w:val="DefaultParagraphFont"/>
    <w:rsid w:val="00642F25"/>
  </w:style>
  <w:style w:type="character" w:customStyle="1" w:styleId="xxs25">
    <w:name w:val="x_xs25"/>
    <w:basedOn w:val="DefaultParagraphFont"/>
    <w:rsid w:val="00642F25"/>
  </w:style>
  <w:style w:type="character" w:customStyle="1" w:styleId="xxs31">
    <w:name w:val="x_xs31"/>
    <w:basedOn w:val="DefaultParagraphFont"/>
    <w:rsid w:val="00642F25"/>
  </w:style>
  <w:style w:type="character" w:customStyle="1" w:styleId="xxs36">
    <w:name w:val="x_xs36"/>
    <w:basedOn w:val="DefaultParagraphFont"/>
    <w:rsid w:val="00642F25"/>
  </w:style>
  <w:style w:type="character" w:styleId="UnresolvedMention">
    <w:name w:val="Unresolved Mention"/>
    <w:basedOn w:val="DefaultParagraphFont"/>
    <w:uiPriority w:val="99"/>
    <w:semiHidden/>
    <w:unhideWhenUsed/>
    <w:rsid w:val="00642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public-health-england" TargetMode="External"/><Relationship Id="rId13" Type="http://schemas.openxmlformats.org/officeDocument/2006/relationships/hyperlink" Target="https://www.rcog.org.uk/globalassets/documents/guidelines/coronavirus-covid-19-virus-infection-in-pregnancy-2020-03-09.pdf" TargetMode="External"/><Relationship Id="rId18" Type="http://schemas.openxmlformats.org/officeDocument/2006/relationships/hyperlink" Target="https://www.gov.uk/government/collections/wuhan-novel-coronavir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7" Type="http://schemas.openxmlformats.org/officeDocument/2006/relationships/hyperlink" Target="https://www.hps.scot.nhs.uk/a-to-z-of-topics/covid-19/" TargetMode="External"/><Relationship Id="rId2" Type="http://schemas.openxmlformats.org/officeDocument/2006/relationships/customXml" Target="../customXml/item2.xml"/><Relationship Id="rId16" Type="http://schemas.openxmlformats.org/officeDocument/2006/relationships/hyperlink" Target="https://www.health-ni.gov.uk/coronavir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ovel-coronavirus-2019-ncov-guidance-for-healthcare-providers-with-staff-who-have-travelled-to-china" TargetMode="External"/><Relationship Id="rId5" Type="http://schemas.openxmlformats.org/officeDocument/2006/relationships/styles" Target="styles.xml"/><Relationship Id="rId15" Type="http://schemas.openxmlformats.org/officeDocument/2006/relationships/hyperlink" Target="https://phw.nhs.wales/news/public-health-wales-statement-on-novel-coronavirus-outbreak/" TargetMode="External"/><Relationship Id="rId10" Type="http://schemas.openxmlformats.org/officeDocument/2006/relationships/hyperlink" Target="https://www.gov.uk/government/publications/wuhan-novel-coronavirus-infection-prevention-and-control/wuhan-novel-coronavirus-wn-cov-infection-prevention-and-control-guidance" TargetMode="External"/><Relationship Id="rId19" Type="http://schemas.openxmlformats.org/officeDocument/2006/relationships/hyperlink" Target="https://www.fom.ac.uk/wp-content/uploads/FOM-and-NHS-H@W-Covid-guidance-FINAL36.docx" TargetMode="External"/><Relationship Id="rId4" Type="http://schemas.openxmlformats.org/officeDocument/2006/relationships/numbering" Target="numbering.xml"/><Relationship Id="rId9" Type="http://schemas.openxmlformats.org/officeDocument/2006/relationships/hyperlink" Target="https://www.nhs.uk/" TargetMode="External"/><Relationship Id="rId14" Type="http://schemas.openxmlformats.org/officeDocument/2006/relationships/hyperlink" Target="https://www.gov.uk/government/publications/wuhan-novel-coronavirus-infection-prevention-and-control/wuhan-novel-coronavirus-wn-cov-infection-prevention-and-control-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07274d46-fa5f-4f52-9124-efa73cb485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3" ma:contentTypeDescription="Create a new document." ma:contentTypeScope="" ma:versionID="7affcb368187f87ec1287634f5c873b1">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7bb2ca689bf43dc898d070ccafed4e55"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3F08F-A025-4639-A8B4-7E0C727FE93A}">
  <ds:schemaRefs>
    <ds:schemaRef ds:uri="http://schemas.microsoft.com/office/2006/metadata/properties"/>
    <ds:schemaRef ds:uri="http://schemas.microsoft.com/office/infopath/2007/PartnerControls"/>
    <ds:schemaRef ds:uri="07274d46-fa5f-4f52-9124-efa73cb48559"/>
  </ds:schemaRefs>
</ds:datastoreItem>
</file>

<file path=customXml/itemProps2.xml><?xml version="1.0" encoding="utf-8"?>
<ds:datastoreItem xmlns:ds="http://schemas.openxmlformats.org/officeDocument/2006/customXml" ds:itemID="{7EE24AD7-BFDE-4853-AF3F-05859706FAF9}">
  <ds:schemaRefs>
    <ds:schemaRef ds:uri="http://schemas.microsoft.com/sharepoint/v3/contenttype/forms"/>
  </ds:schemaRefs>
</ds:datastoreItem>
</file>

<file path=customXml/itemProps3.xml><?xml version="1.0" encoding="utf-8"?>
<ds:datastoreItem xmlns:ds="http://schemas.openxmlformats.org/officeDocument/2006/customXml" ds:itemID="{858EEC02-A279-46FE-8C62-8A32CC118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74d46-fa5f-4f52-9124-efa73cb48559"/>
    <ds:schemaRef ds:uri="394027af-35d9-4c88-8584-9b352b36e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1754</Words>
  <Characters>9999</Characters>
  <Application>Microsoft Office Word</Application>
  <DocSecurity>0</DocSecurity>
  <Lines>83</Lines>
  <Paragraphs>23</Paragraphs>
  <ScaleCrop>false</ScaleCrop>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 - Kent Local Medical Committee</dc:creator>
  <cp:keywords/>
  <dc:description/>
  <cp:lastModifiedBy>Kelly Brown - Kent Local Medical Committee</cp:lastModifiedBy>
  <cp:revision>10</cp:revision>
  <dcterms:created xsi:type="dcterms:W3CDTF">2020-03-14T12:45:00Z</dcterms:created>
  <dcterms:modified xsi:type="dcterms:W3CDTF">2020-03-14T15:35:00Z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ies>
</file>