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FF03" w14:textId="56E8C954" w:rsidR="002C7299" w:rsidRDefault="002C7299" w:rsidP="002C7299">
      <w:pPr>
        <w:spacing w:after="0" w:line="240" w:lineRule="auto"/>
        <w:jc w:val="right"/>
        <w:rPr>
          <w:lang w:val="en-US"/>
        </w:rPr>
      </w:pPr>
      <w:r>
        <w:rPr>
          <w:lang w:val="en-US"/>
        </w:rPr>
        <w:t>Date</w:t>
      </w:r>
    </w:p>
    <w:p w14:paraId="6896FE82" w14:textId="2264F4B9" w:rsidR="002C7299" w:rsidRDefault="002C7299" w:rsidP="002C7299">
      <w:pPr>
        <w:spacing w:after="0" w:line="240" w:lineRule="auto"/>
        <w:jc w:val="both"/>
        <w:rPr>
          <w:lang w:val="en-US"/>
        </w:rPr>
      </w:pPr>
    </w:p>
    <w:p w14:paraId="160D13FC" w14:textId="77777777" w:rsidR="002C7299" w:rsidRDefault="002C7299" w:rsidP="002C7299">
      <w:pPr>
        <w:spacing w:after="0" w:line="240" w:lineRule="auto"/>
        <w:jc w:val="both"/>
        <w:rPr>
          <w:lang w:val="en-US"/>
        </w:rPr>
      </w:pPr>
    </w:p>
    <w:p w14:paraId="247447E0" w14:textId="77777777" w:rsidR="002C7299" w:rsidRDefault="000E6EC7" w:rsidP="002C7299">
      <w:pPr>
        <w:spacing w:after="0" w:line="240" w:lineRule="auto"/>
        <w:jc w:val="both"/>
        <w:rPr>
          <w:lang w:val="en-US"/>
        </w:rPr>
      </w:pPr>
      <w:r>
        <w:rPr>
          <w:lang w:val="en-US"/>
        </w:rPr>
        <w:t>Dear Colleagues</w:t>
      </w:r>
    </w:p>
    <w:p w14:paraId="1D130C78" w14:textId="77777777" w:rsidR="002C7299" w:rsidRDefault="002C7299" w:rsidP="002C7299">
      <w:pPr>
        <w:spacing w:after="0" w:line="240" w:lineRule="auto"/>
        <w:jc w:val="both"/>
        <w:rPr>
          <w:lang w:val="en-US"/>
        </w:rPr>
      </w:pPr>
    </w:p>
    <w:p w14:paraId="5680C990" w14:textId="4E5CFB5D" w:rsidR="000E6EC7" w:rsidRPr="002C7299" w:rsidRDefault="000E6EC7" w:rsidP="002C7299">
      <w:pPr>
        <w:tabs>
          <w:tab w:val="left" w:pos="6940"/>
        </w:tabs>
        <w:spacing w:after="0" w:line="240" w:lineRule="auto"/>
        <w:jc w:val="both"/>
        <w:rPr>
          <w:b/>
          <w:bCs/>
          <w:lang w:val="en-US"/>
        </w:rPr>
      </w:pPr>
      <w:bookmarkStart w:id="0" w:name="_GoBack"/>
      <w:r w:rsidRPr="002C7299">
        <w:rPr>
          <w:b/>
          <w:bCs/>
          <w:lang w:val="en-US"/>
        </w:rPr>
        <w:t xml:space="preserve">Managing End of Life and Death during the </w:t>
      </w:r>
      <w:proofErr w:type="spellStart"/>
      <w:r w:rsidRPr="002C7299">
        <w:rPr>
          <w:b/>
          <w:bCs/>
          <w:lang w:val="en-US"/>
        </w:rPr>
        <w:t>Covid</w:t>
      </w:r>
      <w:proofErr w:type="spellEnd"/>
      <w:r w:rsidRPr="002C7299">
        <w:rPr>
          <w:b/>
          <w:bCs/>
          <w:lang w:val="en-US"/>
        </w:rPr>
        <w:t xml:space="preserve"> 19 Outbreak</w:t>
      </w:r>
      <w:bookmarkEnd w:id="0"/>
      <w:r w:rsidR="002C7299">
        <w:rPr>
          <w:b/>
          <w:bCs/>
          <w:lang w:val="en-US"/>
        </w:rPr>
        <w:tab/>
      </w:r>
    </w:p>
    <w:p w14:paraId="6E1CEE83" w14:textId="66F70FC6" w:rsidR="000E6EC7" w:rsidRDefault="000E6EC7" w:rsidP="002C7299">
      <w:pPr>
        <w:spacing w:after="0" w:line="240" w:lineRule="auto"/>
        <w:jc w:val="both"/>
        <w:rPr>
          <w:lang w:val="en-US"/>
        </w:rPr>
      </w:pPr>
    </w:p>
    <w:p w14:paraId="2F250642" w14:textId="7ED20FF0" w:rsidR="000E6EC7" w:rsidRDefault="000E6EC7" w:rsidP="002C7299">
      <w:pPr>
        <w:spacing w:after="0" w:line="240" w:lineRule="auto"/>
        <w:jc w:val="both"/>
        <w:rPr>
          <w:lang w:val="en-US"/>
        </w:rPr>
      </w:pPr>
      <w:r>
        <w:rPr>
          <w:lang w:val="en-US"/>
        </w:rPr>
        <w:t>These are difficult times. All the staff at XXXXX Practice are working hard to support you and your clients.</w:t>
      </w:r>
    </w:p>
    <w:p w14:paraId="5BBA5ACE" w14:textId="77777777" w:rsidR="002C7299" w:rsidRDefault="002C7299" w:rsidP="002C7299">
      <w:pPr>
        <w:spacing w:after="0" w:line="240" w:lineRule="auto"/>
        <w:jc w:val="both"/>
        <w:rPr>
          <w:lang w:val="en-US"/>
        </w:rPr>
      </w:pPr>
    </w:p>
    <w:p w14:paraId="6926B889" w14:textId="173A6AFA" w:rsidR="000E6EC7" w:rsidRDefault="000E6EC7" w:rsidP="002C7299">
      <w:pPr>
        <w:spacing w:after="0" w:line="240" w:lineRule="auto"/>
        <w:jc w:val="both"/>
        <w:rPr>
          <w:lang w:val="en-US"/>
        </w:rPr>
      </w:pPr>
      <w:r>
        <w:rPr>
          <w:lang w:val="en-US"/>
        </w:rPr>
        <w:t>The Government has enacted some emergency legislation and our Coroner in Kent has issued guidance about the interpreting of the existing rules.</w:t>
      </w:r>
    </w:p>
    <w:p w14:paraId="3726C001" w14:textId="77777777" w:rsidR="002C7299" w:rsidRDefault="002C7299" w:rsidP="002C7299">
      <w:pPr>
        <w:spacing w:after="0" w:line="240" w:lineRule="auto"/>
        <w:jc w:val="both"/>
        <w:rPr>
          <w:lang w:val="en-US"/>
        </w:rPr>
      </w:pPr>
    </w:p>
    <w:p w14:paraId="1888CD1F" w14:textId="64A0AF44" w:rsidR="000E6EC7" w:rsidRDefault="000E6EC7" w:rsidP="002C7299">
      <w:pPr>
        <w:spacing w:after="0" w:line="240" w:lineRule="auto"/>
        <w:jc w:val="both"/>
        <w:rPr>
          <w:lang w:val="en-US"/>
        </w:rPr>
      </w:pPr>
      <w:r>
        <w:rPr>
          <w:lang w:val="en-US"/>
        </w:rPr>
        <w:t>It is not necessary for all end of life patients to be seen regularly. The Coroner has agreed that telephone or video consultations in the last 14 days of life can provide the information to provide a Medical Certificate of the Confirmation of Death (Death Certificate).</w:t>
      </w:r>
    </w:p>
    <w:p w14:paraId="0370B9CB" w14:textId="77777777" w:rsidR="002C7299" w:rsidRDefault="002C7299" w:rsidP="002C7299">
      <w:pPr>
        <w:spacing w:after="0" w:line="240" w:lineRule="auto"/>
        <w:jc w:val="both"/>
        <w:rPr>
          <w:lang w:val="en-US"/>
        </w:rPr>
      </w:pPr>
    </w:p>
    <w:p w14:paraId="257AD3EC" w14:textId="77777777" w:rsidR="002C7299" w:rsidRDefault="000E6EC7" w:rsidP="002C7299">
      <w:pPr>
        <w:spacing w:after="0" w:line="240" w:lineRule="auto"/>
        <w:jc w:val="both"/>
        <w:rPr>
          <w:lang w:val="en-US"/>
        </w:rPr>
      </w:pPr>
      <w:r>
        <w:rPr>
          <w:lang w:val="en-US"/>
        </w:rPr>
        <w:t xml:space="preserve">There is no legal requirement for a medically qualified person to </w:t>
      </w:r>
      <w:r w:rsidR="001C49B3">
        <w:rPr>
          <w:lang w:val="en-US"/>
        </w:rPr>
        <w:t>pronounce life extinct. In order to reduce the risks to Doctors and Nurses can you consider making it your policy in expected deaths for a senior member of staff to determine that your client has passed on.</w:t>
      </w:r>
      <w:r w:rsidR="002C7299">
        <w:rPr>
          <w:lang w:val="en-US"/>
        </w:rPr>
        <w:t xml:space="preserve">  </w:t>
      </w:r>
      <w:r w:rsidR="001C49B3">
        <w:rPr>
          <w:lang w:val="en-US"/>
        </w:rPr>
        <w:t xml:space="preserve">This can be done by watching for </w:t>
      </w:r>
      <w:r w:rsidR="00735C10">
        <w:rPr>
          <w:lang w:val="en-US"/>
        </w:rPr>
        <w:t>5</w:t>
      </w:r>
      <w:r w:rsidR="001C49B3">
        <w:rPr>
          <w:lang w:val="en-US"/>
        </w:rPr>
        <w:t xml:space="preserve"> minute</w:t>
      </w:r>
      <w:r w:rsidR="00735C10">
        <w:rPr>
          <w:lang w:val="en-US"/>
        </w:rPr>
        <w:t>s</w:t>
      </w:r>
      <w:r w:rsidR="001C49B3">
        <w:rPr>
          <w:lang w:val="en-US"/>
        </w:rPr>
        <w:t xml:space="preserve"> and noting that no breaths are taken. There being no pulse in the neck (Carotid). If you can please shine a light in the eyes to see if there is a change in the size of the pupil. After death the pupils grow larger and do not change with light.</w:t>
      </w:r>
      <w:r w:rsidR="002C7299">
        <w:rPr>
          <w:lang w:val="en-US"/>
        </w:rPr>
        <w:t xml:space="preserve">  </w:t>
      </w:r>
      <w:r w:rsidR="001C49B3">
        <w:rPr>
          <w:lang w:val="en-US"/>
        </w:rPr>
        <w:t>This only applies to expected deaths.</w:t>
      </w:r>
      <w:r w:rsidR="002C7299">
        <w:rPr>
          <w:lang w:val="en-US"/>
        </w:rPr>
        <w:t xml:space="preserve">  </w:t>
      </w:r>
    </w:p>
    <w:p w14:paraId="2BAB8337" w14:textId="77777777" w:rsidR="002C7299" w:rsidRDefault="002C7299" w:rsidP="002C7299">
      <w:pPr>
        <w:spacing w:after="0" w:line="240" w:lineRule="auto"/>
        <w:jc w:val="both"/>
        <w:rPr>
          <w:lang w:val="en-US"/>
        </w:rPr>
      </w:pPr>
    </w:p>
    <w:p w14:paraId="668C70B0" w14:textId="7420DC2C" w:rsidR="001C49B3" w:rsidRDefault="001C49B3" w:rsidP="002C7299">
      <w:pPr>
        <w:spacing w:after="0" w:line="240" w:lineRule="auto"/>
        <w:jc w:val="both"/>
        <w:rPr>
          <w:lang w:val="en-US"/>
        </w:rPr>
      </w:pPr>
      <w:r>
        <w:rPr>
          <w:lang w:val="en-US"/>
        </w:rPr>
        <w:t>Can you then inform us in the surgery</w:t>
      </w:r>
      <w:r w:rsidR="007D2307">
        <w:rPr>
          <w:lang w:val="en-US"/>
        </w:rPr>
        <w:t xml:space="preserve"> (or ring the out of hours doctors)</w:t>
      </w:r>
      <w:r>
        <w:rPr>
          <w:lang w:val="en-US"/>
        </w:rPr>
        <w:t xml:space="preserve"> before you to instruct an </w:t>
      </w:r>
      <w:proofErr w:type="gramStart"/>
      <w:r>
        <w:rPr>
          <w:lang w:val="en-US"/>
        </w:rPr>
        <w:t>undertaker.</w:t>
      </w:r>
      <w:proofErr w:type="gramEnd"/>
      <w:r>
        <w:rPr>
          <w:lang w:val="en-US"/>
        </w:rPr>
        <w:t xml:space="preserve"> We will arrange for a death certificate to be completed.</w:t>
      </w:r>
    </w:p>
    <w:p w14:paraId="1A1471CC" w14:textId="77777777" w:rsidR="002C7299" w:rsidRDefault="002C7299" w:rsidP="002C7299">
      <w:pPr>
        <w:spacing w:after="0" w:line="240" w:lineRule="auto"/>
        <w:jc w:val="both"/>
        <w:rPr>
          <w:lang w:val="en-US"/>
        </w:rPr>
      </w:pPr>
    </w:p>
    <w:p w14:paraId="6ED9597B" w14:textId="1D5E53C9" w:rsidR="007D2307" w:rsidRDefault="007D2307" w:rsidP="002C7299">
      <w:pPr>
        <w:spacing w:after="0" w:line="240" w:lineRule="auto"/>
        <w:jc w:val="both"/>
        <w:rPr>
          <w:lang w:val="en-US"/>
        </w:rPr>
      </w:pPr>
      <w:r>
        <w:rPr>
          <w:lang w:val="en-US"/>
        </w:rPr>
        <w:t>The new rules allow for the death to be registered by a variety of people. This is normally a relative but could now be an undertaker or a member of your staff.</w:t>
      </w:r>
    </w:p>
    <w:p w14:paraId="46C11418" w14:textId="77777777" w:rsidR="002C7299" w:rsidRDefault="002C7299" w:rsidP="002C7299">
      <w:pPr>
        <w:spacing w:after="0" w:line="240" w:lineRule="auto"/>
        <w:jc w:val="both"/>
        <w:rPr>
          <w:lang w:val="en-US"/>
        </w:rPr>
      </w:pPr>
    </w:p>
    <w:p w14:paraId="38D938D1" w14:textId="782CC0E5" w:rsidR="007D2307" w:rsidRDefault="007D2307" w:rsidP="002C7299">
      <w:pPr>
        <w:spacing w:after="0" w:line="240" w:lineRule="auto"/>
        <w:jc w:val="both"/>
        <w:rPr>
          <w:lang w:val="en-US"/>
        </w:rPr>
      </w:pPr>
      <w:r>
        <w:rPr>
          <w:lang w:val="en-US"/>
        </w:rPr>
        <w:t>COVID-19 is accepted as a cause on a death certificate. Some of these deaths may occur in care homes.</w:t>
      </w:r>
    </w:p>
    <w:p w14:paraId="67F10BC6" w14:textId="77777777" w:rsidR="002C7299" w:rsidRDefault="002C7299" w:rsidP="002C7299">
      <w:pPr>
        <w:spacing w:after="0" w:line="240" w:lineRule="auto"/>
        <w:jc w:val="both"/>
        <w:rPr>
          <w:lang w:val="en-US"/>
        </w:rPr>
      </w:pPr>
    </w:p>
    <w:p w14:paraId="3BABBEE7" w14:textId="577CA408" w:rsidR="007D2307" w:rsidRDefault="007D2307" w:rsidP="002C7299">
      <w:pPr>
        <w:spacing w:after="0" w:line="240" w:lineRule="auto"/>
        <w:jc w:val="both"/>
        <w:rPr>
          <w:lang w:val="en-US"/>
        </w:rPr>
      </w:pPr>
      <w:r>
        <w:rPr>
          <w:lang w:val="en-US"/>
        </w:rPr>
        <w:t xml:space="preserve">By working </w:t>
      </w:r>
      <w:proofErr w:type="gramStart"/>
      <w:r>
        <w:rPr>
          <w:lang w:val="en-US"/>
        </w:rPr>
        <w:t>together</w:t>
      </w:r>
      <w:proofErr w:type="gramEnd"/>
      <w:r>
        <w:rPr>
          <w:lang w:val="en-US"/>
        </w:rPr>
        <w:t xml:space="preserve"> we hope to do the best we can for all our patients. Thank you for your co-operation.</w:t>
      </w:r>
    </w:p>
    <w:p w14:paraId="10ACC061" w14:textId="77777777" w:rsidR="002C7299" w:rsidRDefault="002C7299" w:rsidP="002C7299">
      <w:pPr>
        <w:spacing w:after="0" w:line="240" w:lineRule="auto"/>
        <w:jc w:val="both"/>
        <w:rPr>
          <w:lang w:val="en-US"/>
        </w:rPr>
      </w:pPr>
    </w:p>
    <w:p w14:paraId="63AD991A" w14:textId="255D8B11" w:rsidR="007D2307" w:rsidRDefault="007D2307" w:rsidP="002C7299">
      <w:pPr>
        <w:spacing w:after="0" w:line="240" w:lineRule="auto"/>
        <w:jc w:val="both"/>
        <w:rPr>
          <w:lang w:val="en-US"/>
        </w:rPr>
      </w:pPr>
      <w:r>
        <w:rPr>
          <w:lang w:val="en-US"/>
        </w:rPr>
        <w:t>Stay healthy</w:t>
      </w:r>
    </w:p>
    <w:p w14:paraId="4AA1496C" w14:textId="288A969E" w:rsidR="007D2307" w:rsidRDefault="007D2307" w:rsidP="002C7299">
      <w:pPr>
        <w:spacing w:after="0" w:line="240" w:lineRule="auto"/>
        <w:jc w:val="both"/>
        <w:rPr>
          <w:lang w:val="en-US"/>
        </w:rPr>
      </w:pPr>
    </w:p>
    <w:p w14:paraId="67C0F1D4" w14:textId="700A4853" w:rsidR="007D2307" w:rsidRDefault="007D2307" w:rsidP="002C7299">
      <w:pPr>
        <w:spacing w:after="0" w:line="240" w:lineRule="auto"/>
        <w:jc w:val="both"/>
        <w:rPr>
          <w:lang w:val="en-US"/>
        </w:rPr>
      </w:pPr>
    </w:p>
    <w:p w14:paraId="55859116" w14:textId="001BD96E" w:rsidR="007D2307" w:rsidRDefault="007D2307" w:rsidP="002C7299">
      <w:pPr>
        <w:spacing w:after="0" w:line="240" w:lineRule="auto"/>
        <w:jc w:val="both"/>
        <w:rPr>
          <w:lang w:val="en-US"/>
        </w:rPr>
      </w:pPr>
    </w:p>
    <w:p w14:paraId="4770FBAC" w14:textId="20F30626" w:rsidR="007D2307" w:rsidRDefault="006A31EF" w:rsidP="002C7299">
      <w:pPr>
        <w:spacing w:after="0" w:line="240" w:lineRule="auto"/>
        <w:jc w:val="both"/>
        <w:rPr>
          <w:lang w:val="en-US"/>
        </w:rPr>
      </w:pPr>
      <w:r>
        <w:rPr>
          <w:lang w:val="en-US"/>
        </w:rPr>
        <w:t>On behalf of XXXX practice</w:t>
      </w:r>
    </w:p>
    <w:p w14:paraId="005D9993" w14:textId="77777777" w:rsidR="001C49B3" w:rsidRDefault="001C49B3" w:rsidP="002C7299">
      <w:pPr>
        <w:spacing w:after="0" w:line="240" w:lineRule="auto"/>
        <w:jc w:val="both"/>
        <w:rPr>
          <w:lang w:val="en-US"/>
        </w:rPr>
      </w:pPr>
    </w:p>
    <w:p w14:paraId="7E0FBF9F" w14:textId="77777777" w:rsidR="000E6EC7" w:rsidRPr="000E6EC7" w:rsidRDefault="000E6EC7" w:rsidP="002C7299">
      <w:pPr>
        <w:spacing w:after="0" w:line="240" w:lineRule="auto"/>
        <w:jc w:val="both"/>
        <w:rPr>
          <w:lang w:val="en-US"/>
        </w:rPr>
      </w:pPr>
    </w:p>
    <w:sectPr w:rsidR="000E6EC7" w:rsidRPr="000E6EC7" w:rsidSect="002C7299">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C08C" w14:textId="77777777" w:rsidR="002C7299" w:rsidRDefault="002C7299" w:rsidP="002C7299">
      <w:pPr>
        <w:spacing w:after="0" w:line="240" w:lineRule="auto"/>
      </w:pPr>
      <w:r>
        <w:separator/>
      </w:r>
    </w:p>
  </w:endnote>
  <w:endnote w:type="continuationSeparator" w:id="0">
    <w:p w14:paraId="40F215BB" w14:textId="77777777" w:rsidR="002C7299" w:rsidRDefault="002C7299" w:rsidP="002C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F46D5" w14:textId="77777777" w:rsidR="002C7299" w:rsidRDefault="002C7299" w:rsidP="002C7299">
      <w:pPr>
        <w:spacing w:after="0" w:line="240" w:lineRule="auto"/>
      </w:pPr>
      <w:r>
        <w:separator/>
      </w:r>
    </w:p>
  </w:footnote>
  <w:footnote w:type="continuationSeparator" w:id="0">
    <w:p w14:paraId="59E4EC1C" w14:textId="77777777" w:rsidR="002C7299" w:rsidRDefault="002C7299" w:rsidP="002C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CD1A" w14:textId="77777777" w:rsidR="002C7299" w:rsidRPr="00452BA5" w:rsidRDefault="002C7299" w:rsidP="002C7299">
    <w:pPr>
      <w:pStyle w:val="Header"/>
      <w:jc w:val="center"/>
      <w:rPr>
        <w:spacing w:val="20"/>
        <w:sz w:val="32"/>
        <w:szCs w:val="32"/>
      </w:rPr>
    </w:pPr>
    <w:r>
      <w:rPr>
        <w:spacing w:val="20"/>
        <w:sz w:val="32"/>
        <w:szCs w:val="32"/>
      </w:rPr>
      <w:t xml:space="preserve">GENERAL </w:t>
    </w:r>
    <w:r w:rsidRPr="00452BA5">
      <w:rPr>
        <w:spacing w:val="20"/>
        <w:sz w:val="32"/>
        <w:szCs w:val="32"/>
      </w:rPr>
      <w:t>PRACTICE HEADED PAPER</w:t>
    </w:r>
  </w:p>
  <w:p w14:paraId="68B53C76" w14:textId="77777777" w:rsidR="002C7299" w:rsidRDefault="002C7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C7"/>
    <w:rsid w:val="000E6EC7"/>
    <w:rsid w:val="001C49B3"/>
    <w:rsid w:val="002C7299"/>
    <w:rsid w:val="006A31EF"/>
    <w:rsid w:val="00735C10"/>
    <w:rsid w:val="007D2307"/>
    <w:rsid w:val="00AF118C"/>
    <w:rsid w:val="00FD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3D9B"/>
  <w15:chartTrackingRefBased/>
  <w15:docId w15:val="{4ED72C61-D777-4865-A41F-DF2D6C0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299"/>
  </w:style>
  <w:style w:type="paragraph" w:styleId="Footer">
    <w:name w:val="footer"/>
    <w:basedOn w:val="Normal"/>
    <w:link w:val="FooterChar"/>
    <w:uiPriority w:val="99"/>
    <w:unhideWhenUsed/>
    <w:rsid w:val="002C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F817E3A8-C684-4364-A956-B4B6BAB99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F4AAC-7859-42ED-83DD-CC09C3FA29AA}">
  <ds:schemaRefs>
    <ds:schemaRef ds:uri="http://schemas.microsoft.com/sharepoint/v3/contenttype/forms"/>
  </ds:schemaRefs>
</ds:datastoreItem>
</file>

<file path=customXml/itemProps3.xml><?xml version="1.0" encoding="utf-8"?>
<ds:datastoreItem xmlns:ds="http://schemas.openxmlformats.org/officeDocument/2006/customXml" ds:itemID="{29CD3680-246B-4C0B-9697-4FDB07583798}">
  <ds:schemaRefs>
    <ds:schemaRef ds:uri="394027af-35d9-4c88-8584-9b352b36e2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274d46-fa5f-4f52-9124-efa73cb4855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Allingham - Kent Local Medical Committee</dc:creator>
  <cp:keywords/>
  <dc:description/>
  <cp:lastModifiedBy>Kelly Brown - Kent Local Medical Committee</cp:lastModifiedBy>
  <cp:revision>2</cp:revision>
  <dcterms:created xsi:type="dcterms:W3CDTF">2020-03-25T15:09:00Z</dcterms:created>
  <dcterms:modified xsi:type="dcterms:W3CDTF">2020-03-25T15:09:00Z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