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D0CDE14"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w:t>
      </w:r>
      <w:r w:rsidR="00C42075">
        <w:rPr>
          <w:b/>
          <w:color w:val="000000"/>
          <w:u w:val="single"/>
        </w:rPr>
        <w:t>–</w:t>
      </w:r>
      <w:r>
        <w:rPr>
          <w:b/>
          <w:color w:val="000000"/>
          <w:u w:val="single"/>
        </w:rPr>
        <w:t xml:space="preserve"> </w:t>
      </w:r>
      <w:r w:rsidR="00C42075">
        <w:rPr>
          <w:b/>
          <w:color w:val="000000"/>
          <w:u w:val="single"/>
        </w:rPr>
        <w:t>Version 1 u</w:t>
      </w:r>
      <w:r>
        <w:rPr>
          <w:b/>
          <w:color w:val="000000"/>
          <w:u w:val="single"/>
        </w:rPr>
        <w:t xml:space="preserve">pdated on </w:t>
      </w:r>
      <w:r>
        <w:rPr>
          <w:b/>
          <w:u w:val="single"/>
        </w:rPr>
        <w:t>8</w:t>
      </w:r>
      <w:r>
        <w:rPr>
          <w:b/>
          <w:color w:val="000000"/>
          <w:u w:val="single"/>
        </w:rPr>
        <w:t xml:space="preserve">th April </w:t>
      </w:r>
      <w:r>
        <w:rPr>
          <w:b/>
          <w:u w:val="single"/>
        </w:rPr>
        <w:t>2020</w:t>
      </w:r>
      <w:r w:rsidR="00062A87">
        <w:rPr>
          <w:b/>
          <w:u w:val="single"/>
        </w:rPr>
        <w:t xml:space="preserve"> version 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2C6E4F00" w:rsidR="00B03A57" w:rsidRDefault="00F367BB">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 xml:space="preserve">upplementary privacy note on Covid-19 for </w:t>
      </w:r>
      <w:r>
        <w:rPr>
          <w:b/>
          <w:color w:val="000000"/>
          <w:u w:val="single"/>
        </w:rPr>
        <w:t xml:space="preserve">patients using GP Surgeries based in Kent and Medway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3AA2F997"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Notice which is available </w:t>
      </w:r>
      <w:r w:rsidRPr="00626634">
        <w:rPr>
          <w:color w:val="000000"/>
          <w:highlight w:val="yellow"/>
        </w:rPr>
        <w:t>[</w:t>
      </w:r>
      <w:r w:rsidR="00626634" w:rsidRPr="00626634">
        <w:rPr>
          <w:color w:val="000000"/>
          <w:highlight w:val="yellow"/>
        </w:rPr>
        <w:t xml:space="preserve">Practices please include a link to your main privacy pages </w:t>
      </w:r>
      <w:r>
        <w:rPr>
          <w:color w:val="000000"/>
          <w:highlight w:val="yellow"/>
        </w:rPr>
        <w:t>here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22834B09" w:rsidR="00B03A57" w:rsidRDefault="00383C8C">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626634">
        <w:rPr>
          <w:color w:val="00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3B4084AB"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w:t>
      </w:r>
      <w:r w:rsidR="00626634">
        <w:rPr>
          <w:color w:val="000000"/>
        </w:rPr>
        <w:t xml:space="preserve"> with in Kent and Medway CCG we are using </w:t>
      </w:r>
      <w:proofErr w:type="spellStart"/>
      <w:r w:rsidR="00062A87"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EC5C3" w14:textId="77777777" w:rsidR="00C42075" w:rsidRDefault="00C42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95E9" w14:textId="77777777" w:rsidR="00C42075" w:rsidRDefault="00C4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6C4E" w14:textId="77777777" w:rsidR="00C42075" w:rsidRDefault="00C42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036EE" w14:textId="37C8A307" w:rsidR="00F367BB" w:rsidRPr="00F367BB" w:rsidRDefault="00F367BB" w:rsidP="00F367BB">
    <w:pPr>
      <w:pStyle w:val="Header"/>
      <w:jc w:val="right"/>
    </w:pPr>
    <w:bookmarkStart w:id="0" w:name="_GoBack"/>
    <w:r>
      <w:rPr>
        <w:noProof/>
        <w:lang w:eastAsia="en-GB"/>
      </w:rPr>
      <w:drawing>
        <wp:inline distT="0" distB="0" distL="0" distR="0" wp14:anchorId="27230AF4" wp14:editId="0667EA17">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36D7" w14:textId="77777777" w:rsidR="00C42075" w:rsidRDefault="00C42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03A57"/>
    <w:rsid w:val="00062A87"/>
    <w:rsid w:val="00294677"/>
    <w:rsid w:val="003646E3"/>
    <w:rsid w:val="00383C8C"/>
    <w:rsid w:val="00626634"/>
    <w:rsid w:val="00627AE9"/>
    <w:rsid w:val="006C2BE4"/>
    <w:rsid w:val="007B0C94"/>
    <w:rsid w:val="00A720CD"/>
    <w:rsid w:val="00A87AB8"/>
    <w:rsid w:val="00B03A57"/>
    <w:rsid w:val="00C42075"/>
    <w:rsid w:val="00F367BB"/>
    <w:rsid w:val="00F73685"/>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367BB"/>
    <w:pPr>
      <w:tabs>
        <w:tab w:val="center" w:pos="4513"/>
        <w:tab w:val="right" w:pos="9026"/>
      </w:tabs>
      <w:spacing w:line="240" w:lineRule="auto"/>
    </w:pPr>
  </w:style>
  <w:style w:type="character" w:customStyle="1" w:styleId="HeaderChar">
    <w:name w:val="Header Char"/>
    <w:basedOn w:val="DefaultParagraphFont"/>
    <w:link w:val="Header"/>
    <w:uiPriority w:val="99"/>
    <w:rsid w:val="00F367BB"/>
  </w:style>
  <w:style w:type="paragraph" w:styleId="Footer">
    <w:name w:val="footer"/>
    <w:basedOn w:val="Normal"/>
    <w:link w:val="FooterChar"/>
    <w:uiPriority w:val="99"/>
    <w:unhideWhenUsed/>
    <w:rsid w:val="00F367BB"/>
    <w:pPr>
      <w:tabs>
        <w:tab w:val="center" w:pos="4513"/>
        <w:tab w:val="right" w:pos="9026"/>
      </w:tabs>
      <w:spacing w:line="240" w:lineRule="auto"/>
    </w:pPr>
  </w:style>
  <w:style w:type="character" w:customStyle="1" w:styleId="FooterChar">
    <w:name w:val="Footer Char"/>
    <w:basedOn w:val="DefaultParagraphFont"/>
    <w:link w:val="Footer"/>
    <w:uiPriority w:val="99"/>
    <w:rsid w:val="00F367BB"/>
  </w:style>
  <w:style w:type="paragraph" w:styleId="BalloonText">
    <w:name w:val="Balloon Text"/>
    <w:basedOn w:val="Normal"/>
    <w:link w:val="BalloonTextChar"/>
    <w:uiPriority w:val="99"/>
    <w:semiHidden/>
    <w:unhideWhenUsed/>
    <w:rsid w:val="00F36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F367BB"/>
    <w:pPr>
      <w:tabs>
        <w:tab w:val="center" w:pos="4513"/>
        <w:tab w:val="right" w:pos="9026"/>
      </w:tabs>
      <w:spacing w:line="240" w:lineRule="auto"/>
    </w:pPr>
  </w:style>
  <w:style w:type="character" w:customStyle="1" w:styleId="HeaderChar">
    <w:name w:val="Header Char"/>
    <w:basedOn w:val="DefaultParagraphFont"/>
    <w:link w:val="Header"/>
    <w:uiPriority w:val="99"/>
    <w:rsid w:val="00F367BB"/>
  </w:style>
  <w:style w:type="paragraph" w:styleId="Footer">
    <w:name w:val="footer"/>
    <w:basedOn w:val="Normal"/>
    <w:link w:val="FooterChar"/>
    <w:uiPriority w:val="99"/>
    <w:unhideWhenUsed/>
    <w:rsid w:val="00F367BB"/>
    <w:pPr>
      <w:tabs>
        <w:tab w:val="center" w:pos="4513"/>
        <w:tab w:val="right" w:pos="9026"/>
      </w:tabs>
      <w:spacing w:line="240" w:lineRule="auto"/>
    </w:pPr>
  </w:style>
  <w:style w:type="character" w:customStyle="1" w:styleId="FooterChar">
    <w:name w:val="Footer Char"/>
    <w:basedOn w:val="DefaultParagraphFont"/>
    <w:link w:val="Footer"/>
    <w:uiPriority w:val="99"/>
    <w:rsid w:val="00F367BB"/>
  </w:style>
  <w:style w:type="paragraph" w:styleId="BalloonText">
    <w:name w:val="Balloon Text"/>
    <w:basedOn w:val="Normal"/>
    <w:link w:val="BalloonTextChar"/>
    <w:uiPriority w:val="99"/>
    <w:semiHidden/>
    <w:unhideWhenUsed/>
    <w:rsid w:val="00F36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Props1.xml><?xml version="1.0" encoding="utf-8"?>
<ds:datastoreItem xmlns:ds="http://schemas.openxmlformats.org/officeDocument/2006/customXml" ds:itemID="{D57B660B-09BD-407D-845B-ED6DDDCACE5C}"/>
</file>

<file path=customXml/itemProps2.xml><?xml version="1.0" encoding="utf-8"?>
<ds:datastoreItem xmlns:ds="http://schemas.openxmlformats.org/officeDocument/2006/customXml" ds:itemID="{1E8D9682-0BF4-4C45-9253-9032A0284DA2}"/>
</file>

<file path=customXml/itemProps3.xml><?xml version="1.0" encoding="utf-8"?>
<ds:datastoreItem xmlns:ds="http://schemas.openxmlformats.org/officeDocument/2006/customXml" ds:itemID="{2905B37A-326C-40B5-BB34-3CFC8763E463}"/>
</file>

<file path=docProps/app.xml><?xml version="1.0" encoding="utf-8"?>
<Properties xmlns="http://schemas.openxmlformats.org/officeDocument/2006/extended-properties" xmlns:vt="http://schemas.openxmlformats.org/officeDocument/2006/docPropsVTypes">
  <Template>Normal</Template>
  <TotalTime>27</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4</cp:revision>
  <dcterms:created xsi:type="dcterms:W3CDTF">2020-04-09T06:52:00Z</dcterms:created>
  <dcterms:modified xsi:type="dcterms:W3CDTF">2020-04-09T07:20:00Z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