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2912" w14:textId="77777777" w:rsidR="0088519A" w:rsidRPr="0088519A" w:rsidRDefault="0088519A" w:rsidP="0088519A">
      <w:pPr>
        <w:spacing w:after="0" w:line="240" w:lineRule="auto"/>
        <w:rPr>
          <w:rFonts w:ascii="Arial" w:hAnsi="Arial" w:cs="Arial"/>
          <w:sz w:val="21"/>
          <w:szCs w:val="21"/>
        </w:rPr>
      </w:pPr>
    </w:p>
    <w:p w14:paraId="1D3685E6" w14:textId="77777777" w:rsidR="0088519A" w:rsidRPr="0088519A" w:rsidRDefault="0088519A" w:rsidP="0088519A">
      <w:pPr>
        <w:spacing w:after="0" w:line="240" w:lineRule="auto"/>
        <w:rPr>
          <w:rFonts w:ascii="Arial" w:hAnsi="Arial" w:cs="Arial"/>
          <w:sz w:val="21"/>
          <w:szCs w:val="21"/>
        </w:rPr>
      </w:pPr>
    </w:p>
    <w:p w14:paraId="5139BEEE" w14:textId="77777777" w:rsidR="0088519A" w:rsidRPr="0088519A" w:rsidRDefault="0088519A" w:rsidP="0088519A">
      <w:pPr>
        <w:spacing w:after="0" w:line="240" w:lineRule="auto"/>
        <w:rPr>
          <w:rFonts w:ascii="Arial" w:hAnsi="Arial" w:cs="Arial"/>
          <w:sz w:val="21"/>
          <w:szCs w:val="21"/>
        </w:rPr>
      </w:pPr>
    </w:p>
    <w:p w14:paraId="40993EEA" w14:textId="12FB640B" w:rsidR="00F92A9C" w:rsidRPr="0088519A" w:rsidRDefault="00E43ECB" w:rsidP="0088519A">
      <w:pPr>
        <w:spacing w:after="0" w:line="240" w:lineRule="auto"/>
        <w:rPr>
          <w:rFonts w:ascii="Arial" w:hAnsi="Arial" w:cs="Arial"/>
          <w:sz w:val="21"/>
          <w:szCs w:val="21"/>
        </w:rPr>
      </w:pPr>
      <w:r w:rsidRPr="0088519A">
        <w:rPr>
          <w:rFonts w:ascii="Arial" w:hAnsi="Arial" w:cs="Arial"/>
          <w:sz w:val="21"/>
          <w:szCs w:val="21"/>
        </w:rPr>
        <w:t>Dear XXX</w:t>
      </w:r>
    </w:p>
    <w:p w14:paraId="27D270F3" w14:textId="4F43E1C3" w:rsidR="00E43ECB" w:rsidRPr="0088519A" w:rsidRDefault="00E43ECB" w:rsidP="0088519A">
      <w:pPr>
        <w:spacing w:after="0" w:line="240" w:lineRule="auto"/>
        <w:rPr>
          <w:rFonts w:ascii="Arial" w:hAnsi="Arial" w:cs="Arial"/>
          <w:sz w:val="21"/>
          <w:szCs w:val="21"/>
        </w:rPr>
      </w:pPr>
    </w:p>
    <w:p w14:paraId="7A38CB41" w14:textId="5D48B408"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We are writing in response to your request for the practice to either prescribe or monitor medications for gender dysphoria. </w:t>
      </w:r>
    </w:p>
    <w:p w14:paraId="66E56CD3" w14:textId="77777777" w:rsidR="0088519A" w:rsidRPr="0088519A" w:rsidRDefault="0088519A" w:rsidP="0088519A">
      <w:pPr>
        <w:spacing w:after="0" w:line="240" w:lineRule="auto"/>
        <w:rPr>
          <w:rFonts w:ascii="Arial" w:hAnsi="Arial" w:cs="Arial"/>
          <w:sz w:val="21"/>
          <w:szCs w:val="21"/>
        </w:rPr>
      </w:pPr>
    </w:p>
    <w:p w14:paraId="492F7671" w14:textId="4F411D07"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Gender identity clinics are currently commissioned by NHS England and there are currently eight clinics available in England. The nearest clinic to </w:t>
      </w:r>
      <w:r w:rsidR="00AC2DEB" w:rsidRPr="0088519A">
        <w:rPr>
          <w:rFonts w:ascii="Arial" w:hAnsi="Arial" w:cs="Arial"/>
          <w:sz w:val="21"/>
          <w:szCs w:val="21"/>
        </w:rPr>
        <w:t>Kent and Medway is the Tavistock and Portman NHS Foundation Trust: Gender Dysphoria Clinic for Adults.</w:t>
      </w:r>
    </w:p>
    <w:p w14:paraId="57F9FDA3" w14:textId="77777777" w:rsidR="0088519A" w:rsidRPr="0088519A" w:rsidRDefault="0088519A" w:rsidP="0088519A">
      <w:pPr>
        <w:spacing w:after="0" w:line="240" w:lineRule="auto"/>
        <w:rPr>
          <w:rFonts w:ascii="Arial" w:hAnsi="Arial" w:cs="Arial"/>
          <w:sz w:val="21"/>
          <w:szCs w:val="21"/>
        </w:rPr>
      </w:pPr>
    </w:p>
    <w:p w14:paraId="568F44BA" w14:textId="60123AD2" w:rsidR="00E43ECB" w:rsidRPr="0088519A" w:rsidRDefault="005255D2" w:rsidP="0088519A">
      <w:pPr>
        <w:spacing w:after="0" w:line="240" w:lineRule="auto"/>
        <w:rPr>
          <w:rStyle w:val="Hyperlink"/>
          <w:rFonts w:ascii="Arial" w:hAnsi="Arial" w:cs="Arial"/>
          <w:sz w:val="21"/>
          <w:szCs w:val="21"/>
        </w:rPr>
      </w:pPr>
      <w:hyperlink r:id="rId10" w:history="1">
        <w:r w:rsidR="00E43ECB" w:rsidRPr="0088519A">
          <w:rPr>
            <w:rStyle w:val="Hyperlink"/>
            <w:rFonts w:ascii="Arial" w:hAnsi="Arial" w:cs="Arial"/>
            <w:sz w:val="21"/>
            <w:szCs w:val="21"/>
          </w:rPr>
          <w:t>How to find an NHS gender dysphoria clinic - NHS (www.nhs.uk)</w:t>
        </w:r>
      </w:hyperlink>
    </w:p>
    <w:p w14:paraId="66093CB2" w14:textId="77777777" w:rsidR="0088519A" w:rsidRPr="0088519A" w:rsidRDefault="0088519A" w:rsidP="0088519A">
      <w:pPr>
        <w:spacing w:after="0" w:line="240" w:lineRule="auto"/>
        <w:rPr>
          <w:rFonts w:ascii="Arial" w:hAnsi="Arial" w:cs="Arial"/>
          <w:sz w:val="21"/>
          <w:szCs w:val="21"/>
        </w:rPr>
      </w:pPr>
    </w:p>
    <w:p w14:paraId="36677630" w14:textId="2964150D" w:rsidR="00E43ECB" w:rsidRPr="0088519A" w:rsidRDefault="00CD24E7" w:rsidP="0088519A">
      <w:pPr>
        <w:spacing w:after="0" w:line="240" w:lineRule="auto"/>
        <w:rPr>
          <w:rFonts w:ascii="Arial" w:hAnsi="Arial" w:cs="Arial"/>
          <w:sz w:val="21"/>
          <w:szCs w:val="21"/>
        </w:rPr>
      </w:pPr>
      <w:r w:rsidRPr="0088519A">
        <w:rPr>
          <w:rFonts w:ascii="Arial" w:hAnsi="Arial" w:cs="Arial"/>
          <w:sz w:val="21"/>
          <w:szCs w:val="21"/>
        </w:rPr>
        <w:t>Gender identity clinics</w:t>
      </w:r>
      <w:r w:rsidR="00E43ECB" w:rsidRPr="0088519A">
        <w:rPr>
          <w:rFonts w:ascii="Arial" w:hAnsi="Arial" w:cs="Arial"/>
          <w:sz w:val="21"/>
          <w:szCs w:val="21"/>
        </w:rPr>
        <w:t xml:space="preserve"> are multi-disciplinary NHS clinics consisting of doctors, nurses and psychologists, and</w:t>
      </w:r>
      <w:r w:rsidRPr="0088519A">
        <w:rPr>
          <w:rFonts w:ascii="Arial" w:hAnsi="Arial" w:cs="Arial"/>
          <w:sz w:val="21"/>
          <w:szCs w:val="21"/>
        </w:rPr>
        <w:t xml:space="preserve"> cover</w:t>
      </w:r>
      <w:r w:rsidR="00E43ECB" w:rsidRPr="0088519A">
        <w:rPr>
          <w:rFonts w:ascii="Arial" w:hAnsi="Arial" w:cs="Arial"/>
          <w:sz w:val="21"/>
          <w:szCs w:val="21"/>
        </w:rPr>
        <w:t xml:space="preserve"> issues such a fertility preservation, psychological support, medication, and surgery</w:t>
      </w:r>
      <w:r w:rsidRPr="0088519A">
        <w:rPr>
          <w:rFonts w:ascii="Arial" w:hAnsi="Arial" w:cs="Arial"/>
          <w:sz w:val="21"/>
          <w:szCs w:val="21"/>
        </w:rPr>
        <w:t>.</w:t>
      </w:r>
    </w:p>
    <w:p w14:paraId="0C5E68D6" w14:textId="77777777" w:rsidR="0088519A" w:rsidRPr="0088519A" w:rsidRDefault="0088519A" w:rsidP="0088519A">
      <w:pPr>
        <w:spacing w:after="0" w:line="240" w:lineRule="auto"/>
        <w:rPr>
          <w:rFonts w:ascii="Arial" w:hAnsi="Arial" w:cs="Arial"/>
          <w:sz w:val="21"/>
          <w:szCs w:val="21"/>
        </w:rPr>
      </w:pPr>
    </w:p>
    <w:p w14:paraId="5D23B211" w14:textId="11FE21CC"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Unfortunately, these clinics cannot keep pace with the growing demand for these services and the average waiting times are currently more than three years. As GPs, we feel this is an unacceptable level of service, and we continue to campaign for more equitable care for the transgender community. This would involve not only more timely access to specialist care, but also </w:t>
      </w:r>
      <w:r w:rsidR="0014708E" w:rsidRPr="0088519A">
        <w:rPr>
          <w:rFonts w:ascii="Arial" w:hAnsi="Arial" w:cs="Arial"/>
          <w:sz w:val="21"/>
          <w:szCs w:val="21"/>
        </w:rPr>
        <w:t xml:space="preserve">locally commissioned services </w:t>
      </w:r>
      <w:r w:rsidRPr="0088519A">
        <w:rPr>
          <w:rFonts w:ascii="Arial" w:hAnsi="Arial" w:cs="Arial"/>
          <w:sz w:val="21"/>
          <w:szCs w:val="21"/>
        </w:rPr>
        <w:t>to maintain prescribing and monitoring.</w:t>
      </w:r>
    </w:p>
    <w:p w14:paraId="208CCE5F" w14:textId="77777777" w:rsidR="0088519A" w:rsidRPr="0088519A" w:rsidRDefault="0088519A" w:rsidP="0088519A">
      <w:pPr>
        <w:spacing w:after="0" w:line="240" w:lineRule="auto"/>
        <w:rPr>
          <w:rFonts w:ascii="Arial" w:hAnsi="Arial" w:cs="Arial"/>
          <w:sz w:val="21"/>
          <w:szCs w:val="21"/>
        </w:rPr>
      </w:pPr>
    </w:p>
    <w:p w14:paraId="4F8D9995" w14:textId="2E8F0A77"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As a result of these long NHS waiting times, people are seeking private treatment, mainly through on-line providers. Many private transgender clinics will initiate medication but then request that further prescriptions and monitoring are accessed from the GP. </w:t>
      </w:r>
    </w:p>
    <w:p w14:paraId="2AB14EB6" w14:textId="77777777" w:rsidR="0088519A" w:rsidRPr="0088519A" w:rsidRDefault="0088519A" w:rsidP="0088519A">
      <w:pPr>
        <w:spacing w:after="0" w:line="240" w:lineRule="auto"/>
        <w:rPr>
          <w:rFonts w:ascii="Arial" w:hAnsi="Arial" w:cs="Arial"/>
          <w:sz w:val="21"/>
          <w:szCs w:val="21"/>
        </w:rPr>
      </w:pPr>
    </w:p>
    <w:p w14:paraId="721F7A8A" w14:textId="5DE107CE"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As a practice, we have carefully considered these requests and </w:t>
      </w:r>
      <w:r w:rsidR="00CD24E7" w:rsidRPr="0088519A">
        <w:rPr>
          <w:rFonts w:ascii="Arial" w:hAnsi="Arial" w:cs="Arial"/>
          <w:sz w:val="21"/>
          <w:szCs w:val="21"/>
        </w:rPr>
        <w:t>unfortunately, we</w:t>
      </w:r>
      <w:r w:rsidRPr="0088519A">
        <w:rPr>
          <w:rFonts w:ascii="Arial" w:hAnsi="Arial" w:cs="Arial"/>
          <w:sz w:val="21"/>
          <w:szCs w:val="21"/>
        </w:rPr>
        <w:t xml:space="preserve"> cannot support the prescribing and monitoring of transgender medications from private clinics. There are several reasons for this:</w:t>
      </w:r>
    </w:p>
    <w:p w14:paraId="6B2A33DC" w14:textId="77777777" w:rsidR="0088519A" w:rsidRPr="0088519A" w:rsidRDefault="0088519A" w:rsidP="0088519A">
      <w:pPr>
        <w:spacing w:after="0" w:line="240" w:lineRule="auto"/>
        <w:rPr>
          <w:rFonts w:ascii="Arial" w:hAnsi="Arial" w:cs="Arial"/>
          <w:sz w:val="21"/>
          <w:szCs w:val="21"/>
        </w:rPr>
      </w:pPr>
    </w:p>
    <w:p w14:paraId="1ABF9C4A" w14:textId="3753B916" w:rsidR="00E43ECB" w:rsidRPr="0088519A" w:rsidRDefault="00E43ECB" w:rsidP="0088519A">
      <w:pPr>
        <w:pStyle w:val="ListParagraph"/>
        <w:numPr>
          <w:ilvl w:val="0"/>
          <w:numId w:val="1"/>
        </w:numPr>
        <w:spacing w:after="0" w:line="240" w:lineRule="auto"/>
        <w:rPr>
          <w:rFonts w:ascii="Arial" w:hAnsi="Arial" w:cs="Arial"/>
          <w:sz w:val="21"/>
          <w:szCs w:val="21"/>
        </w:rPr>
      </w:pPr>
      <w:r w:rsidRPr="0088519A">
        <w:rPr>
          <w:rFonts w:ascii="Arial" w:hAnsi="Arial" w:cs="Arial"/>
          <w:sz w:val="21"/>
          <w:szCs w:val="21"/>
        </w:rPr>
        <w:t>It is challenging for us to be assured of the quality and governance aspects of private clinics</w:t>
      </w:r>
      <w:r w:rsidR="003A0C32" w:rsidRPr="0088519A">
        <w:rPr>
          <w:rFonts w:ascii="Arial" w:hAnsi="Arial" w:cs="Arial"/>
          <w:sz w:val="21"/>
          <w:szCs w:val="21"/>
        </w:rPr>
        <w:t>.</w:t>
      </w:r>
    </w:p>
    <w:p w14:paraId="7305BFA0" w14:textId="0E421391" w:rsidR="00E43ECB" w:rsidRPr="0088519A" w:rsidRDefault="00E43ECB" w:rsidP="0088519A">
      <w:pPr>
        <w:pStyle w:val="ListParagraph"/>
        <w:numPr>
          <w:ilvl w:val="0"/>
          <w:numId w:val="1"/>
        </w:numPr>
        <w:spacing w:after="0" w:line="240" w:lineRule="auto"/>
        <w:rPr>
          <w:rFonts w:ascii="Arial" w:hAnsi="Arial" w:cs="Arial"/>
          <w:sz w:val="21"/>
          <w:szCs w:val="21"/>
        </w:rPr>
      </w:pPr>
      <w:r w:rsidRPr="0088519A">
        <w:rPr>
          <w:rFonts w:ascii="Arial" w:hAnsi="Arial" w:cs="Arial"/>
          <w:sz w:val="21"/>
          <w:szCs w:val="21"/>
        </w:rPr>
        <w:t xml:space="preserve">These are specialist medications which </w:t>
      </w:r>
      <w:r w:rsidR="0014708E" w:rsidRPr="0088519A">
        <w:rPr>
          <w:rFonts w:ascii="Arial" w:hAnsi="Arial" w:cs="Arial"/>
          <w:sz w:val="21"/>
          <w:szCs w:val="21"/>
        </w:rPr>
        <w:t xml:space="preserve">require </w:t>
      </w:r>
      <w:r w:rsidR="00AC2DEB" w:rsidRPr="0088519A">
        <w:rPr>
          <w:rFonts w:ascii="Arial" w:hAnsi="Arial" w:cs="Arial"/>
          <w:sz w:val="21"/>
          <w:szCs w:val="21"/>
        </w:rPr>
        <w:t xml:space="preserve">the Integrated Care Board to put in place a dedicated </w:t>
      </w:r>
      <w:r w:rsidR="0014708E" w:rsidRPr="0088519A">
        <w:rPr>
          <w:rFonts w:ascii="Arial" w:hAnsi="Arial" w:cs="Arial"/>
          <w:sz w:val="21"/>
          <w:szCs w:val="21"/>
        </w:rPr>
        <w:t>service</w:t>
      </w:r>
      <w:r w:rsidR="003A0C32" w:rsidRPr="0088519A">
        <w:rPr>
          <w:rFonts w:ascii="Arial" w:hAnsi="Arial" w:cs="Arial"/>
          <w:sz w:val="21"/>
          <w:szCs w:val="21"/>
        </w:rPr>
        <w:t>.</w:t>
      </w:r>
    </w:p>
    <w:p w14:paraId="32F220F7" w14:textId="1BE114DD" w:rsidR="00E43ECB" w:rsidRPr="0088519A" w:rsidRDefault="0014708E" w:rsidP="0088519A">
      <w:pPr>
        <w:pStyle w:val="ListParagraph"/>
        <w:numPr>
          <w:ilvl w:val="0"/>
          <w:numId w:val="1"/>
        </w:numPr>
        <w:spacing w:after="0" w:line="240" w:lineRule="auto"/>
        <w:rPr>
          <w:rFonts w:ascii="Arial" w:hAnsi="Arial" w:cs="Arial"/>
          <w:sz w:val="21"/>
          <w:szCs w:val="21"/>
        </w:rPr>
      </w:pPr>
      <w:r w:rsidRPr="0088519A">
        <w:rPr>
          <w:rFonts w:ascii="Arial" w:hAnsi="Arial" w:cs="Arial"/>
          <w:sz w:val="21"/>
          <w:szCs w:val="21"/>
        </w:rPr>
        <w:t xml:space="preserve">The NHS does not </w:t>
      </w:r>
      <w:proofErr w:type="gramStart"/>
      <w:r w:rsidRPr="0088519A">
        <w:rPr>
          <w:rFonts w:ascii="Arial" w:hAnsi="Arial" w:cs="Arial"/>
          <w:sz w:val="21"/>
          <w:szCs w:val="21"/>
        </w:rPr>
        <w:t>enter into</w:t>
      </w:r>
      <w:proofErr w:type="gramEnd"/>
      <w:r w:rsidRPr="0088519A">
        <w:rPr>
          <w:rFonts w:ascii="Arial" w:hAnsi="Arial" w:cs="Arial"/>
          <w:sz w:val="21"/>
          <w:szCs w:val="21"/>
        </w:rPr>
        <w:t xml:space="preserve"> shared prescribing arrangements with private providers who should maintain prescribing responsibility for medications they recommend.</w:t>
      </w:r>
    </w:p>
    <w:p w14:paraId="066B2062" w14:textId="77777777" w:rsidR="0088519A" w:rsidRPr="0088519A" w:rsidRDefault="0088519A" w:rsidP="0088519A">
      <w:pPr>
        <w:pStyle w:val="ListParagraph"/>
        <w:spacing w:after="0" w:line="240" w:lineRule="auto"/>
        <w:rPr>
          <w:rFonts w:ascii="Arial" w:hAnsi="Arial" w:cs="Arial"/>
          <w:sz w:val="21"/>
          <w:szCs w:val="21"/>
        </w:rPr>
      </w:pPr>
    </w:p>
    <w:p w14:paraId="17A2D179" w14:textId="5AF45755"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We are aware that this is not the outcome you would like to achieve, and we are sorry that you are struggling to access the care you need. </w:t>
      </w:r>
    </w:p>
    <w:p w14:paraId="07E94B7D" w14:textId="77777777" w:rsidR="0088519A" w:rsidRPr="0088519A" w:rsidRDefault="0088519A" w:rsidP="0088519A">
      <w:pPr>
        <w:spacing w:after="0" w:line="240" w:lineRule="auto"/>
        <w:rPr>
          <w:rFonts w:ascii="Arial" w:hAnsi="Arial" w:cs="Arial"/>
          <w:sz w:val="21"/>
          <w:szCs w:val="21"/>
        </w:rPr>
      </w:pPr>
    </w:p>
    <w:p w14:paraId="53690B93" w14:textId="24E84515" w:rsidR="0014708E" w:rsidRPr="0088519A" w:rsidRDefault="00E43ECB" w:rsidP="0088519A">
      <w:pPr>
        <w:spacing w:after="0" w:line="240" w:lineRule="auto"/>
        <w:rPr>
          <w:rFonts w:ascii="Arial" w:hAnsi="Arial" w:cs="Arial"/>
          <w:sz w:val="21"/>
          <w:szCs w:val="21"/>
        </w:rPr>
      </w:pPr>
      <w:r w:rsidRPr="0088519A">
        <w:rPr>
          <w:rFonts w:ascii="Arial" w:hAnsi="Arial" w:cs="Arial"/>
          <w:sz w:val="21"/>
          <w:szCs w:val="21"/>
        </w:rPr>
        <w:t>If you would like to contact your MP to highlight the issues raised in this letter, here is some information which will help you do this:</w:t>
      </w:r>
      <w:r w:rsidR="0088519A" w:rsidRPr="0088519A">
        <w:rPr>
          <w:rFonts w:ascii="Arial" w:hAnsi="Arial" w:cs="Arial"/>
          <w:sz w:val="21"/>
          <w:szCs w:val="21"/>
        </w:rPr>
        <w:t xml:space="preserve"> </w:t>
      </w:r>
      <w:hyperlink r:id="rId11" w:history="1">
        <w:r w:rsidRPr="0088519A">
          <w:rPr>
            <w:rStyle w:val="Hyperlink"/>
            <w:rFonts w:ascii="Arial" w:hAnsi="Arial" w:cs="Arial"/>
            <w:sz w:val="21"/>
            <w:szCs w:val="21"/>
          </w:rPr>
          <w:t xml:space="preserve">South </w:t>
        </w:r>
        <w:r w:rsidR="00AC2DEB" w:rsidRPr="0088519A">
          <w:rPr>
            <w:rStyle w:val="Hyperlink"/>
            <w:rFonts w:ascii="Arial" w:hAnsi="Arial" w:cs="Arial"/>
            <w:sz w:val="21"/>
            <w:szCs w:val="21"/>
          </w:rPr>
          <w:t>East</w:t>
        </w:r>
        <w:r w:rsidRPr="0088519A">
          <w:rPr>
            <w:rStyle w:val="Hyperlink"/>
            <w:rFonts w:ascii="Arial" w:hAnsi="Arial" w:cs="Arial"/>
            <w:sz w:val="21"/>
            <w:szCs w:val="21"/>
          </w:rPr>
          <w:t xml:space="preserve"> - MPs and Lords - UK Parliament</w:t>
        </w:r>
        <w:r w:rsidR="0088519A" w:rsidRPr="0088519A">
          <w:rPr>
            <w:rStyle w:val="Hyperlink"/>
            <w:rFonts w:ascii="Arial" w:hAnsi="Arial" w:cs="Arial"/>
            <w:sz w:val="21"/>
            <w:szCs w:val="21"/>
          </w:rPr>
          <w:t xml:space="preserve">. </w:t>
        </w:r>
      </w:hyperlink>
      <w:r w:rsidR="0014708E" w:rsidRPr="0088519A">
        <w:rPr>
          <w:rFonts w:ascii="Arial" w:hAnsi="Arial" w:cs="Arial"/>
          <w:sz w:val="21"/>
          <w:szCs w:val="21"/>
        </w:rPr>
        <w:t>You can also contact Kent and Medway Integrated Care Board</w:t>
      </w:r>
      <w:r w:rsidR="00AC2DEB" w:rsidRPr="0088519A">
        <w:rPr>
          <w:rFonts w:ascii="Arial" w:hAnsi="Arial" w:cs="Arial"/>
          <w:sz w:val="21"/>
          <w:szCs w:val="21"/>
        </w:rPr>
        <w:t xml:space="preserve"> </w:t>
      </w:r>
      <w:hyperlink r:id="rId12" w:history="1">
        <w:r w:rsidR="00AC2DEB" w:rsidRPr="0088519A">
          <w:rPr>
            <w:rStyle w:val="Hyperlink"/>
            <w:rFonts w:ascii="Arial" w:hAnsi="Arial" w:cs="Arial"/>
            <w:sz w:val="21"/>
            <w:szCs w:val="21"/>
          </w:rPr>
          <w:t>here</w:t>
        </w:r>
      </w:hyperlink>
      <w:r w:rsidR="0014708E" w:rsidRPr="0088519A">
        <w:rPr>
          <w:rFonts w:ascii="Arial" w:hAnsi="Arial" w:cs="Arial"/>
          <w:sz w:val="21"/>
          <w:szCs w:val="21"/>
        </w:rPr>
        <w:t xml:space="preserve"> if you wish to complain about the lack of appropriate local services for your care </w:t>
      </w:r>
    </w:p>
    <w:p w14:paraId="529A3521" w14:textId="77777777" w:rsidR="0088519A" w:rsidRPr="0088519A" w:rsidRDefault="0088519A" w:rsidP="0088519A">
      <w:pPr>
        <w:spacing w:after="0" w:line="240" w:lineRule="auto"/>
        <w:rPr>
          <w:rFonts w:ascii="Arial" w:hAnsi="Arial" w:cs="Arial"/>
          <w:sz w:val="21"/>
          <w:szCs w:val="21"/>
        </w:rPr>
      </w:pPr>
    </w:p>
    <w:p w14:paraId="3D0D50F9" w14:textId="59CE1E30"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 xml:space="preserve">In the meantime, please do not hesitate to contact your usual GP for any other physical or psychological issue. </w:t>
      </w:r>
    </w:p>
    <w:p w14:paraId="56895533" w14:textId="77777777" w:rsidR="0088519A" w:rsidRPr="0088519A" w:rsidRDefault="0088519A" w:rsidP="0088519A">
      <w:pPr>
        <w:spacing w:after="0" w:line="240" w:lineRule="auto"/>
        <w:rPr>
          <w:rFonts w:ascii="Arial" w:hAnsi="Arial" w:cs="Arial"/>
          <w:sz w:val="21"/>
          <w:szCs w:val="21"/>
        </w:rPr>
      </w:pPr>
    </w:p>
    <w:p w14:paraId="624EF7E8" w14:textId="7DAF0513" w:rsidR="00E43ECB" w:rsidRPr="0088519A" w:rsidRDefault="00E43ECB" w:rsidP="0088519A">
      <w:pPr>
        <w:spacing w:after="0" w:line="240" w:lineRule="auto"/>
        <w:rPr>
          <w:rFonts w:ascii="Arial" w:hAnsi="Arial" w:cs="Arial"/>
          <w:sz w:val="21"/>
          <w:szCs w:val="21"/>
        </w:rPr>
      </w:pPr>
      <w:r w:rsidRPr="0088519A">
        <w:rPr>
          <w:rFonts w:ascii="Arial" w:hAnsi="Arial" w:cs="Arial"/>
          <w:sz w:val="21"/>
          <w:szCs w:val="21"/>
        </w:rPr>
        <w:t>Kind regards</w:t>
      </w:r>
    </w:p>
    <w:sectPr w:rsidR="00E43ECB" w:rsidRPr="0088519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D3D0" w14:textId="77777777" w:rsidR="0088519A" w:rsidRDefault="0088519A" w:rsidP="0088519A">
      <w:pPr>
        <w:spacing w:after="0" w:line="240" w:lineRule="auto"/>
      </w:pPr>
      <w:r>
        <w:separator/>
      </w:r>
    </w:p>
  </w:endnote>
  <w:endnote w:type="continuationSeparator" w:id="0">
    <w:p w14:paraId="758EF612" w14:textId="77777777" w:rsidR="0088519A" w:rsidRDefault="0088519A" w:rsidP="0088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8B8F" w14:textId="77777777" w:rsidR="0088519A" w:rsidRDefault="0088519A" w:rsidP="0088519A">
      <w:pPr>
        <w:spacing w:after="0" w:line="240" w:lineRule="auto"/>
      </w:pPr>
      <w:r>
        <w:separator/>
      </w:r>
    </w:p>
  </w:footnote>
  <w:footnote w:type="continuationSeparator" w:id="0">
    <w:p w14:paraId="309001B2" w14:textId="77777777" w:rsidR="0088519A" w:rsidRDefault="0088519A" w:rsidP="0088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6370" w14:textId="77777777" w:rsidR="0088519A" w:rsidRPr="00AC7BA1" w:rsidRDefault="0088519A" w:rsidP="0088519A">
    <w:pPr>
      <w:pStyle w:val="Header"/>
      <w:rPr>
        <w:rFonts w:ascii="Arial" w:hAnsi="Arial" w:cs="Arial"/>
        <w:color w:val="D9D9D9" w:themeColor="background1" w:themeShade="D9"/>
        <w:sz w:val="36"/>
        <w:szCs w:val="36"/>
      </w:rPr>
    </w:pPr>
    <w:r w:rsidRPr="00AC7BA1">
      <w:rPr>
        <w:rFonts w:ascii="Arial" w:hAnsi="Arial" w:cs="Arial"/>
        <w:color w:val="D9D9D9" w:themeColor="background1" w:themeShade="D9"/>
        <w:sz w:val="36"/>
        <w:szCs w:val="36"/>
      </w:rPr>
      <w:t>PRACTICE LETTERHEAD</w:t>
    </w:r>
  </w:p>
  <w:p w14:paraId="02440177" w14:textId="77777777" w:rsidR="0088519A" w:rsidRDefault="00885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F75AD"/>
    <w:multiLevelType w:val="hybridMultilevel"/>
    <w:tmpl w:val="8642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32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29"/>
    <w:rsid w:val="0010753B"/>
    <w:rsid w:val="0014708E"/>
    <w:rsid w:val="002604D3"/>
    <w:rsid w:val="003A0C32"/>
    <w:rsid w:val="005255D2"/>
    <w:rsid w:val="00682E29"/>
    <w:rsid w:val="0088519A"/>
    <w:rsid w:val="00995E47"/>
    <w:rsid w:val="00AC2DEB"/>
    <w:rsid w:val="00CD1A89"/>
    <w:rsid w:val="00CD24E7"/>
    <w:rsid w:val="00E43ECB"/>
    <w:rsid w:val="00F92A9C"/>
    <w:rsid w:val="00FF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8800"/>
  <w15:chartTrackingRefBased/>
  <w15:docId w15:val="{0DCD8851-3094-4D20-A916-BAF8F2C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CB"/>
    <w:rPr>
      <w:color w:val="0000FF"/>
      <w:u w:val="single"/>
    </w:rPr>
  </w:style>
  <w:style w:type="paragraph" w:styleId="ListParagraph">
    <w:name w:val="List Paragraph"/>
    <w:basedOn w:val="Normal"/>
    <w:uiPriority w:val="34"/>
    <w:qFormat/>
    <w:rsid w:val="00E43ECB"/>
    <w:pPr>
      <w:ind w:left="720"/>
      <w:contextualSpacing/>
    </w:pPr>
  </w:style>
  <w:style w:type="character" w:styleId="FollowedHyperlink">
    <w:name w:val="FollowedHyperlink"/>
    <w:basedOn w:val="DefaultParagraphFont"/>
    <w:uiPriority w:val="99"/>
    <w:semiHidden/>
    <w:unhideWhenUsed/>
    <w:rsid w:val="003A0C32"/>
    <w:rPr>
      <w:color w:val="954F72" w:themeColor="followedHyperlink"/>
      <w:u w:val="single"/>
    </w:rPr>
  </w:style>
  <w:style w:type="character" w:styleId="UnresolvedMention">
    <w:name w:val="Unresolved Mention"/>
    <w:basedOn w:val="DefaultParagraphFont"/>
    <w:uiPriority w:val="99"/>
    <w:semiHidden/>
    <w:unhideWhenUsed/>
    <w:rsid w:val="00AC2DEB"/>
    <w:rPr>
      <w:color w:val="605E5C"/>
      <w:shd w:val="clear" w:color="auto" w:fill="E1DFDD"/>
    </w:rPr>
  </w:style>
  <w:style w:type="paragraph" w:styleId="Header">
    <w:name w:val="header"/>
    <w:basedOn w:val="Normal"/>
    <w:link w:val="HeaderChar"/>
    <w:uiPriority w:val="99"/>
    <w:unhideWhenUsed/>
    <w:rsid w:val="00885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9A"/>
  </w:style>
  <w:style w:type="paragraph" w:styleId="Footer">
    <w:name w:val="footer"/>
    <w:basedOn w:val="Normal"/>
    <w:link w:val="FooterChar"/>
    <w:uiPriority w:val="99"/>
    <w:unhideWhenUsed/>
    <w:rsid w:val="00885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andmedway.icb.nhs.uk/contact-us/comments-and-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parliament.uk/region/region/South%20Ea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nhs-services/how-to-find-an-nhs-gender-identity-clin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D03640BC-94E0-4A14-85C2-E5AFF19A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3CAC8-8C52-4B80-B615-362FFA60DCA4}">
  <ds:schemaRefs>
    <ds:schemaRef ds:uri="http://schemas.microsoft.com/sharepoint/v3/contenttype/forms"/>
  </ds:schemaRefs>
</ds:datastoreItem>
</file>

<file path=customXml/itemProps3.xml><?xml version="1.0" encoding="utf-8"?>
<ds:datastoreItem xmlns:ds="http://schemas.openxmlformats.org/officeDocument/2006/customXml" ds:itemID="{0C06AD1E-6818-49A2-8BF1-93148DFF5370}">
  <ds:schemaRefs>
    <ds:schemaRef ds:uri="http://schemas.microsoft.com/office/2006/metadata/properties"/>
    <ds:schemaRef ds:uri="http://schemas.microsoft.com/office/infopath/2007/PartnerControls"/>
    <ds:schemaRef ds:uri="07274d46-fa5f-4f52-9124-efa73cb48559"/>
    <ds:schemaRef ds:uri="394027af-35d9-4c88-8584-9b352b36e2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Shaba (CHARLOTTE KEEL MEDICAL PRACTICE)</dc:creator>
  <cp:keywords/>
  <dc:description/>
  <cp:lastModifiedBy>Kelly Brown - Kent Local Medical Committee</cp:lastModifiedBy>
  <cp:revision>2</cp:revision>
  <dcterms:created xsi:type="dcterms:W3CDTF">2023-09-25T11:21:00Z</dcterms:created>
  <dcterms:modified xsi:type="dcterms:W3CDTF">2023-09-25T11:21:00Z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ies>
</file>