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C658" w14:textId="77777777" w:rsidR="004901BF" w:rsidRPr="006C0478" w:rsidRDefault="00D05C66" w:rsidP="004A2020">
      <w:pPr>
        <w:spacing w:after="0" w:line="276" w:lineRule="auto"/>
        <w:jc w:val="center"/>
        <w:rPr>
          <w:rFonts w:ascii="Trebuchet MS" w:hAnsi="Trebuchet MS"/>
          <w:sz w:val="24"/>
          <w:szCs w:val="24"/>
        </w:rPr>
      </w:pPr>
      <w:bookmarkStart w:id="0" w:name="_GoBack"/>
      <w:bookmarkEnd w:id="0"/>
      <w:r w:rsidRPr="006C0478">
        <w:rPr>
          <w:rFonts w:ascii="Trebuchet MS" w:hAnsi="Trebuchet MS"/>
          <w:sz w:val="24"/>
          <w:szCs w:val="24"/>
        </w:rPr>
        <w:t>Memorandum of Understanding</w:t>
      </w:r>
    </w:p>
    <w:p w14:paraId="59ED07C4" w14:textId="77777777" w:rsidR="00D05C66" w:rsidRPr="006C0478" w:rsidRDefault="00D05C66" w:rsidP="004A2020">
      <w:pPr>
        <w:spacing w:after="0" w:line="276" w:lineRule="auto"/>
        <w:jc w:val="center"/>
        <w:rPr>
          <w:rFonts w:ascii="Trebuchet MS" w:hAnsi="Trebuchet MS"/>
          <w:sz w:val="24"/>
          <w:szCs w:val="24"/>
        </w:rPr>
      </w:pPr>
      <w:r w:rsidRPr="006C0478">
        <w:rPr>
          <w:rFonts w:ascii="Trebuchet MS" w:hAnsi="Trebuchet MS"/>
          <w:sz w:val="24"/>
          <w:szCs w:val="24"/>
        </w:rPr>
        <w:t>Between</w:t>
      </w:r>
    </w:p>
    <w:p w14:paraId="12DE0C1E" w14:textId="550722E1" w:rsidR="00D05C66" w:rsidRPr="006C0478" w:rsidRDefault="00D05C66" w:rsidP="004A2020">
      <w:pPr>
        <w:spacing w:after="0" w:line="276" w:lineRule="auto"/>
        <w:jc w:val="center"/>
        <w:rPr>
          <w:rFonts w:ascii="Trebuchet MS" w:hAnsi="Trebuchet MS"/>
          <w:sz w:val="24"/>
          <w:szCs w:val="24"/>
        </w:rPr>
      </w:pPr>
      <w:r w:rsidRPr="006C0478">
        <w:rPr>
          <w:rFonts w:ascii="Trebuchet MS" w:hAnsi="Trebuchet MS"/>
          <w:sz w:val="24"/>
          <w:szCs w:val="24"/>
        </w:rPr>
        <w:t>GP contract Holders</w:t>
      </w:r>
      <w:r w:rsidR="005E3C3B" w:rsidRPr="006C0478">
        <w:rPr>
          <w:rFonts w:ascii="Trebuchet MS" w:hAnsi="Trebuchet MS"/>
          <w:sz w:val="24"/>
          <w:szCs w:val="24"/>
        </w:rPr>
        <w:t xml:space="preserve"> a</w:t>
      </w:r>
      <w:r w:rsidRPr="006C0478">
        <w:rPr>
          <w:rFonts w:ascii="Trebuchet MS" w:hAnsi="Trebuchet MS"/>
          <w:sz w:val="24"/>
          <w:szCs w:val="24"/>
        </w:rPr>
        <w:t>nd</w:t>
      </w:r>
    </w:p>
    <w:p w14:paraId="6B8385FB" w14:textId="77777777" w:rsidR="00D05C66" w:rsidRPr="006C0478" w:rsidRDefault="00D05C66" w:rsidP="004A2020">
      <w:pPr>
        <w:spacing w:after="0" w:line="276" w:lineRule="auto"/>
        <w:jc w:val="center"/>
        <w:rPr>
          <w:rFonts w:ascii="Trebuchet MS" w:hAnsi="Trebuchet MS"/>
          <w:sz w:val="24"/>
          <w:szCs w:val="24"/>
        </w:rPr>
      </w:pPr>
      <w:r w:rsidRPr="006C0478">
        <w:rPr>
          <w:rFonts w:ascii="Trebuchet MS" w:hAnsi="Trebuchet MS"/>
          <w:sz w:val="24"/>
          <w:szCs w:val="24"/>
        </w:rPr>
        <w:t>Salaried GP trainers</w:t>
      </w:r>
    </w:p>
    <w:p w14:paraId="3B0DE2A5" w14:textId="77777777" w:rsidR="00D05C66" w:rsidRPr="00715E1F" w:rsidRDefault="00D05C66" w:rsidP="001A2DA8">
      <w:pPr>
        <w:spacing w:after="0" w:line="276" w:lineRule="auto"/>
        <w:jc w:val="center"/>
        <w:rPr>
          <w:rFonts w:ascii="Trebuchet MS" w:hAnsi="Trebuchet MS"/>
          <w:sz w:val="20"/>
          <w:szCs w:val="20"/>
        </w:rPr>
      </w:pPr>
    </w:p>
    <w:p w14:paraId="1EBCAC82" w14:textId="77777777" w:rsidR="00D05C66" w:rsidRPr="00715E1F" w:rsidRDefault="00D05C66" w:rsidP="001A2DA8">
      <w:pPr>
        <w:spacing w:after="0" w:line="276" w:lineRule="auto"/>
        <w:rPr>
          <w:rFonts w:ascii="Trebuchet MS" w:hAnsi="Trebuchet MS"/>
          <w:b/>
          <w:sz w:val="20"/>
          <w:szCs w:val="20"/>
        </w:rPr>
      </w:pPr>
      <w:r w:rsidRPr="00715E1F">
        <w:rPr>
          <w:rFonts w:ascii="Trebuchet MS" w:hAnsi="Trebuchet MS"/>
          <w:b/>
          <w:sz w:val="20"/>
          <w:szCs w:val="20"/>
        </w:rPr>
        <w:t>Background</w:t>
      </w:r>
    </w:p>
    <w:p w14:paraId="4732C587" w14:textId="58C4F44D" w:rsidR="00D05C66" w:rsidRDefault="00D05C66" w:rsidP="001A2DA8">
      <w:pPr>
        <w:spacing w:after="0" w:line="276" w:lineRule="auto"/>
        <w:jc w:val="both"/>
        <w:rPr>
          <w:rFonts w:ascii="Trebuchet MS" w:hAnsi="Trebuchet MS"/>
          <w:sz w:val="20"/>
          <w:szCs w:val="20"/>
        </w:rPr>
      </w:pPr>
      <w:r w:rsidRPr="00715E1F">
        <w:rPr>
          <w:rFonts w:ascii="Trebuchet MS" w:hAnsi="Trebuchet MS"/>
          <w:sz w:val="20"/>
          <w:szCs w:val="20"/>
        </w:rPr>
        <w:t>Salaried GP trainers work to job plans which are constructed according to the British Medical Associations (BMA) standard contract for those employed under a General Medical Services (GMS) Contract.</w:t>
      </w:r>
    </w:p>
    <w:p w14:paraId="16DD1620" w14:textId="77777777" w:rsidR="009838E5" w:rsidRPr="00715E1F" w:rsidRDefault="009838E5" w:rsidP="001A2DA8">
      <w:pPr>
        <w:spacing w:after="0" w:line="276" w:lineRule="auto"/>
        <w:jc w:val="both"/>
        <w:rPr>
          <w:rFonts w:ascii="Trebuchet MS" w:hAnsi="Trebuchet MS"/>
          <w:sz w:val="20"/>
          <w:szCs w:val="20"/>
        </w:rPr>
      </w:pPr>
    </w:p>
    <w:p w14:paraId="01D09EC5" w14:textId="3AA68F89" w:rsidR="00D05C66" w:rsidRDefault="00D05C66" w:rsidP="001A2DA8">
      <w:pPr>
        <w:spacing w:after="0" w:line="276" w:lineRule="auto"/>
        <w:jc w:val="both"/>
        <w:rPr>
          <w:rFonts w:ascii="Trebuchet MS" w:hAnsi="Trebuchet MS"/>
          <w:sz w:val="20"/>
          <w:szCs w:val="20"/>
        </w:rPr>
      </w:pPr>
      <w:r w:rsidRPr="00715E1F">
        <w:rPr>
          <w:rFonts w:ascii="Trebuchet MS" w:hAnsi="Trebuchet MS"/>
          <w:sz w:val="20"/>
          <w:szCs w:val="20"/>
        </w:rPr>
        <w:t>It is recognised the specific needs of trainers to fulfil the</w:t>
      </w:r>
      <w:r w:rsidR="00527E4C" w:rsidRPr="00715E1F">
        <w:rPr>
          <w:rFonts w:ascii="Trebuchet MS" w:hAnsi="Trebuchet MS"/>
          <w:sz w:val="20"/>
          <w:szCs w:val="20"/>
        </w:rPr>
        <w:t xml:space="preserve"> Health Education England Service Level Agreement (Trainers contract)</w:t>
      </w:r>
      <w:r w:rsidRPr="00715E1F">
        <w:rPr>
          <w:rFonts w:ascii="Trebuchet MS" w:hAnsi="Trebuchet MS"/>
          <w:sz w:val="20"/>
          <w:szCs w:val="20"/>
        </w:rPr>
        <w:t xml:space="preserve"> required to deliver the curriculum determined by the Royal College of General Practitioners (RCGP) are not specifically determined in the BMA standard contract.</w:t>
      </w:r>
    </w:p>
    <w:p w14:paraId="22DD404E" w14:textId="77777777" w:rsidR="009838E5" w:rsidRPr="00715E1F" w:rsidRDefault="009838E5" w:rsidP="001A2DA8">
      <w:pPr>
        <w:spacing w:after="0" w:line="276" w:lineRule="auto"/>
        <w:jc w:val="both"/>
        <w:rPr>
          <w:rFonts w:ascii="Trebuchet MS" w:hAnsi="Trebuchet MS"/>
          <w:sz w:val="20"/>
          <w:szCs w:val="20"/>
        </w:rPr>
      </w:pPr>
    </w:p>
    <w:p w14:paraId="3B678D0F" w14:textId="63B1D114" w:rsidR="00D05C66" w:rsidRDefault="00D05C66" w:rsidP="001A2DA8">
      <w:pPr>
        <w:spacing w:after="0" w:line="276" w:lineRule="auto"/>
        <w:jc w:val="both"/>
        <w:rPr>
          <w:rFonts w:ascii="Trebuchet MS" w:hAnsi="Trebuchet MS"/>
          <w:sz w:val="20"/>
          <w:szCs w:val="20"/>
        </w:rPr>
      </w:pPr>
      <w:r w:rsidRPr="00715E1F">
        <w:rPr>
          <w:rFonts w:ascii="Trebuchet MS" w:hAnsi="Trebuchet MS"/>
          <w:sz w:val="20"/>
          <w:szCs w:val="20"/>
        </w:rPr>
        <w:t xml:space="preserve">The delivery of </w:t>
      </w:r>
      <w:r w:rsidR="00851394">
        <w:rPr>
          <w:rFonts w:ascii="Trebuchet MS" w:hAnsi="Trebuchet MS"/>
          <w:sz w:val="20"/>
          <w:szCs w:val="20"/>
        </w:rPr>
        <w:t>training and education will be</w:t>
      </w:r>
      <w:r w:rsidRPr="00715E1F">
        <w:rPr>
          <w:rFonts w:ascii="Trebuchet MS" w:hAnsi="Trebuchet MS"/>
          <w:sz w:val="20"/>
          <w:szCs w:val="20"/>
        </w:rPr>
        <w:t xml:space="preserve"> based around training hubs which </w:t>
      </w:r>
      <w:r w:rsidR="00851394">
        <w:rPr>
          <w:rFonts w:ascii="Trebuchet MS" w:hAnsi="Trebuchet MS"/>
          <w:sz w:val="20"/>
          <w:szCs w:val="20"/>
        </w:rPr>
        <w:t>will</w:t>
      </w:r>
      <w:r w:rsidRPr="00715E1F">
        <w:rPr>
          <w:rFonts w:ascii="Trebuchet MS" w:hAnsi="Trebuchet MS"/>
          <w:sz w:val="20"/>
          <w:szCs w:val="20"/>
        </w:rPr>
        <w:t xml:space="preserve"> operate at the level of the current groupings used in most Clinical Commissioning Group (CCG) areas to deliver </w:t>
      </w:r>
      <w:r w:rsidR="00527E4C" w:rsidRPr="00715E1F">
        <w:rPr>
          <w:rFonts w:ascii="Trebuchet MS" w:hAnsi="Trebuchet MS"/>
          <w:sz w:val="20"/>
          <w:szCs w:val="20"/>
        </w:rPr>
        <w:t>Interprofessional</w:t>
      </w:r>
      <w:r w:rsidRPr="00715E1F">
        <w:rPr>
          <w:rFonts w:ascii="Trebuchet MS" w:hAnsi="Trebuchet MS"/>
          <w:sz w:val="20"/>
          <w:szCs w:val="20"/>
        </w:rPr>
        <w:t xml:space="preserve"> Team (</w:t>
      </w:r>
      <w:r w:rsidR="00527E4C" w:rsidRPr="00715E1F">
        <w:rPr>
          <w:rFonts w:ascii="Trebuchet MS" w:hAnsi="Trebuchet MS"/>
          <w:sz w:val="20"/>
          <w:szCs w:val="20"/>
        </w:rPr>
        <w:t>a.k.a.</w:t>
      </w:r>
      <w:r w:rsidRPr="00715E1F">
        <w:rPr>
          <w:rFonts w:ascii="Trebuchet MS" w:hAnsi="Trebuchet MS"/>
          <w:sz w:val="20"/>
          <w:szCs w:val="20"/>
        </w:rPr>
        <w:t>MDT) meetings.</w:t>
      </w:r>
      <w:r w:rsidR="00851394">
        <w:rPr>
          <w:rFonts w:ascii="Trebuchet MS" w:hAnsi="Trebuchet MS"/>
          <w:sz w:val="20"/>
          <w:szCs w:val="20"/>
        </w:rPr>
        <w:t xml:space="preserve"> They may also mirror Primary Care Network footprints.</w:t>
      </w:r>
    </w:p>
    <w:p w14:paraId="0CED0EFE" w14:textId="77777777" w:rsidR="009838E5" w:rsidRPr="00715E1F" w:rsidRDefault="009838E5" w:rsidP="001A2DA8">
      <w:pPr>
        <w:spacing w:after="0" w:line="276" w:lineRule="auto"/>
        <w:jc w:val="both"/>
        <w:rPr>
          <w:rFonts w:ascii="Trebuchet MS" w:hAnsi="Trebuchet MS"/>
          <w:sz w:val="20"/>
          <w:szCs w:val="20"/>
        </w:rPr>
      </w:pPr>
    </w:p>
    <w:p w14:paraId="0E9B59B6" w14:textId="7D64DBB2" w:rsidR="00D05C66" w:rsidRDefault="00D05C66" w:rsidP="001A2DA8">
      <w:pPr>
        <w:spacing w:after="0" w:line="276" w:lineRule="auto"/>
        <w:jc w:val="both"/>
        <w:rPr>
          <w:rFonts w:ascii="Trebuchet MS" w:hAnsi="Trebuchet MS"/>
          <w:sz w:val="20"/>
          <w:szCs w:val="20"/>
        </w:rPr>
      </w:pPr>
      <w:r w:rsidRPr="00715E1F">
        <w:rPr>
          <w:rFonts w:ascii="Trebuchet MS" w:hAnsi="Trebuchet MS"/>
          <w:sz w:val="20"/>
          <w:szCs w:val="20"/>
        </w:rPr>
        <w:t xml:space="preserve">The first pilots for the </w:t>
      </w:r>
      <w:r w:rsidR="00F04D13" w:rsidRPr="00715E1F">
        <w:rPr>
          <w:rFonts w:ascii="Trebuchet MS" w:hAnsi="Trebuchet MS"/>
          <w:sz w:val="20"/>
          <w:szCs w:val="20"/>
        </w:rPr>
        <w:t>hub-based</w:t>
      </w:r>
      <w:r w:rsidRPr="00715E1F">
        <w:rPr>
          <w:rFonts w:ascii="Trebuchet MS" w:hAnsi="Trebuchet MS"/>
          <w:sz w:val="20"/>
          <w:szCs w:val="20"/>
        </w:rPr>
        <w:t xml:space="preserve"> training are already beginning to operate.</w:t>
      </w:r>
      <w:r w:rsidR="000679AC" w:rsidRPr="00715E1F">
        <w:rPr>
          <w:rFonts w:ascii="Trebuchet MS" w:hAnsi="Trebuchet MS"/>
          <w:sz w:val="20"/>
          <w:szCs w:val="20"/>
        </w:rPr>
        <w:t xml:space="preserve"> </w:t>
      </w:r>
    </w:p>
    <w:p w14:paraId="214D2910" w14:textId="77777777" w:rsidR="009838E5" w:rsidRPr="00715E1F" w:rsidRDefault="009838E5" w:rsidP="001A2DA8">
      <w:pPr>
        <w:spacing w:after="0" w:line="276" w:lineRule="auto"/>
        <w:jc w:val="both"/>
        <w:rPr>
          <w:rFonts w:ascii="Trebuchet MS" w:hAnsi="Trebuchet MS"/>
          <w:sz w:val="20"/>
          <w:szCs w:val="20"/>
        </w:rPr>
      </w:pPr>
    </w:p>
    <w:p w14:paraId="78CD5CC0" w14:textId="05BA722F" w:rsidR="000679AC" w:rsidRPr="00715E1F" w:rsidRDefault="000679AC" w:rsidP="001A2DA8">
      <w:pPr>
        <w:spacing w:after="0" w:line="276" w:lineRule="auto"/>
        <w:jc w:val="both"/>
        <w:rPr>
          <w:rFonts w:ascii="Trebuchet MS" w:hAnsi="Trebuchet MS"/>
          <w:sz w:val="20"/>
          <w:szCs w:val="20"/>
        </w:rPr>
      </w:pPr>
      <w:r w:rsidRPr="00715E1F">
        <w:rPr>
          <w:rFonts w:ascii="Trebuchet MS" w:hAnsi="Trebuchet MS"/>
          <w:sz w:val="20"/>
          <w:szCs w:val="20"/>
        </w:rPr>
        <w:t>There is a need for flexibility to allow trainers to deliver the education required in order to make a success of</w:t>
      </w:r>
      <w:r w:rsidR="00851394">
        <w:rPr>
          <w:rFonts w:ascii="Trebuchet MS" w:hAnsi="Trebuchet MS"/>
          <w:sz w:val="20"/>
          <w:szCs w:val="20"/>
        </w:rPr>
        <w:t xml:space="preserve"> hub based education to</w:t>
      </w:r>
      <w:r w:rsidRPr="00715E1F">
        <w:rPr>
          <w:rFonts w:ascii="Trebuchet MS" w:hAnsi="Trebuchet MS"/>
          <w:sz w:val="20"/>
          <w:szCs w:val="20"/>
        </w:rPr>
        <w:t xml:space="preserve"> deliver the</w:t>
      </w:r>
      <w:r w:rsidR="00851394">
        <w:rPr>
          <w:rFonts w:ascii="Trebuchet MS" w:hAnsi="Trebuchet MS"/>
          <w:sz w:val="20"/>
          <w:szCs w:val="20"/>
        </w:rPr>
        <w:t xml:space="preserve"> primary care workforce of the future.</w:t>
      </w:r>
    </w:p>
    <w:p w14:paraId="796C3672" w14:textId="77777777" w:rsidR="000679AC" w:rsidRPr="00715E1F" w:rsidRDefault="000679AC" w:rsidP="001A2DA8">
      <w:pPr>
        <w:spacing w:after="0" w:line="276" w:lineRule="auto"/>
        <w:rPr>
          <w:rFonts w:ascii="Trebuchet MS" w:hAnsi="Trebuchet MS"/>
          <w:sz w:val="20"/>
          <w:szCs w:val="20"/>
        </w:rPr>
      </w:pPr>
    </w:p>
    <w:p w14:paraId="4771A7A1" w14:textId="77777777" w:rsidR="000679AC" w:rsidRPr="00715E1F" w:rsidRDefault="000679AC" w:rsidP="001A2DA8">
      <w:pPr>
        <w:spacing w:after="0" w:line="276" w:lineRule="auto"/>
        <w:rPr>
          <w:rFonts w:ascii="Trebuchet MS" w:hAnsi="Trebuchet MS"/>
          <w:b/>
          <w:sz w:val="20"/>
          <w:szCs w:val="20"/>
        </w:rPr>
      </w:pPr>
      <w:r w:rsidRPr="00715E1F">
        <w:rPr>
          <w:rFonts w:ascii="Trebuchet MS" w:hAnsi="Trebuchet MS"/>
          <w:b/>
          <w:sz w:val="20"/>
          <w:szCs w:val="20"/>
        </w:rPr>
        <w:t>Agreement</w:t>
      </w:r>
    </w:p>
    <w:p w14:paraId="6E389AD6" w14:textId="455A3315" w:rsidR="000679AC" w:rsidRPr="00715E1F" w:rsidRDefault="000679AC" w:rsidP="001A2DA8">
      <w:pPr>
        <w:pStyle w:val="ListParagraph"/>
        <w:numPr>
          <w:ilvl w:val="0"/>
          <w:numId w:val="1"/>
        </w:numPr>
        <w:spacing w:after="0" w:line="276" w:lineRule="auto"/>
        <w:ind w:left="426" w:hanging="284"/>
        <w:jc w:val="both"/>
        <w:rPr>
          <w:rFonts w:ascii="Trebuchet MS" w:hAnsi="Trebuchet MS"/>
          <w:sz w:val="20"/>
          <w:szCs w:val="20"/>
        </w:rPr>
      </w:pPr>
      <w:r w:rsidRPr="00715E1F">
        <w:rPr>
          <w:rFonts w:ascii="Trebuchet MS" w:hAnsi="Trebuchet MS"/>
          <w:sz w:val="20"/>
          <w:szCs w:val="20"/>
        </w:rPr>
        <w:t xml:space="preserve">GP contract holders agree to be flexible in releasing trainers in order to deliver the </w:t>
      </w:r>
      <w:r w:rsidR="00F04D13" w:rsidRPr="00715E1F">
        <w:rPr>
          <w:rFonts w:ascii="Trebuchet MS" w:hAnsi="Trebuchet MS"/>
          <w:sz w:val="20"/>
          <w:szCs w:val="20"/>
        </w:rPr>
        <w:t>hub-based</w:t>
      </w:r>
      <w:r w:rsidRPr="00715E1F">
        <w:rPr>
          <w:rFonts w:ascii="Trebuchet MS" w:hAnsi="Trebuchet MS"/>
          <w:sz w:val="20"/>
          <w:szCs w:val="20"/>
        </w:rPr>
        <w:t xml:space="preserve"> training and accept this may require relatively short notice amendments to job plans</w:t>
      </w:r>
    </w:p>
    <w:p w14:paraId="0C98EB4C" w14:textId="77777777" w:rsidR="000679AC" w:rsidRPr="00715E1F" w:rsidRDefault="000679AC" w:rsidP="001A2DA8">
      <w:pPr>
        <w:pStyle w:val="ListParagraph"/>
        <w:numPr>
          <w:ilvl w:val="0"/>
          <w:numId w:val="1"/>
        </w:numPr>
        <w:spacing w:after="0" w:line="276" w:lineRule="auto"/>
        <w:ind w:left="426" w:hanging="284"/>
        <w:jc w:val="both"/>
        <w:rPr>
          <w:rFonts w:ascii="Trebuchet MS" w:hAnsi="Trebuchet MS"/>
          <w:sz w:val="20"/>
          <w:szCs w:val="20"/>
        </w:rPr>
      </w:pPr>
      <w:r w:rsidRPr="00715E1F">
        <w:rPr>
          <w:rFonts w:ascii="Trebuchet MS" w:hAnsi="Trebuchet MS"/>
          <w:sz w:val="20"/>
          <w:szCs w:val="20"/>
        </w:rPr>
        <w:t>GP contract holders agree to support the ‘pooling’ of clinical trainees which may require the hosting of those not allocated to their own practice or release to another practice to facilitate group learning.</w:t>
      </w:r>
    </w:p>
    <w:p w14:paraId="61877748" w14:textId="77777777" w:rsidR="000679AC" w:rsidRPr="00715E1F" w:rsidRDefault="000679AC" w:rsidP="001A2DA8">
      <w:pPr>
        <w:pStyle w:val="ListParagraph"/>
        <w:numPr>
          <w:ilvl w:val="0"/>
          <w:numId w:val="1"/>
        </w:numPr>
        <w:spacing w:after="0" w:line="276" w:lineRule="auto"/>
        <w:ind w:left="426" w:hanging="284"/>
        <w:jc w:val="both"/>
        <w:rPr>
          <w:rFonts w:ascii="Trebuchet MS" w:hAnsi="Trebuchet MS"/>
          <w:sz w:val="20"/>
          <w:szCs w:val="20"/>
        </w:rPr>
      </w:pPr>
      <w:r w:rsidRPr="00715E1F">
        <w:rPr>
          <w:rFonts w:ascii="Trebuchet MS" w:hAnsi="Trebuchet MS"/>
          <w:sz w:val="20"/>
          <w:szCs w:val="20"/>
        </w:rPr>
        <w:t>GP contract holders accept that there may be occasions when trainers are not delivering face to face education but are engaged in preparation or support work and still need ‘protected time’.</w:t>
      </w:r>
    </w:p>
    <w:p w14:paraId="24F7F999" w14:textId="77777777" w:rsidR="000679AC" w:rsidRPr="00715E1F" w:rsidRDefault="000679AC" w:rsidP="001A2DA8">
      <w:pPr>
        <w:pStyle w:val="ListParagraph"/>
        <w:numPr>
          <w:ilvl w:val="0"/>
          <w:numId w:val="1"/>
        </w:numPr>
        <w:spacing w:after="0" w:line="276" w:lineRule="auto"/>
        <w:ind w:left="426" w:hanging="284"/>
        <w:jc w:val="both"/>
        <w:rPr>
          <w:rFonts w:ascii="Trebuchet MS" w:hAnsi="Trebuchet MS"/>
          <w:sz w:val="20"/>
          <w:szCs w:val="20"/>
        </w:rPr>
      </w:pPr>
      <w:r w:rsidRPr="00715E1F">
        <w:rPr>
          <w:rFonts w:ascii="Trebuchet MS" w:hAnsi="Trebuchet MS"/>
          <w:sz w:val="20"/>
          <w:szCs w:val="20"/>
        </w:rPr>
        <w:t>Trainers accept that they have a duty to the practice to deliver the clinical time necessary for the successful functioning of GMS and will not be excessive in their requests to be released.</w:t>
      </w:r>
    </w:p>
    <w:p w14:paraId="582F2066" w14:textId="77777777" w:rsidR="000679AC" w:rsidRPr="00715E1F" w:rsidRDefault="000679AC" w:rsidP="001A2DA8">
      <w:pPr>
        <w:pStyle w:val="ListParagraph"/>
        <w:numPr>
          <w:ilvl w:val="0"/>
          <w:numId w:val="1"/>
        </w:numPr>
        <w:spacing w:after="0" w:line="276" w:lineRule="auto"/>
        <w:ind w:left="426" w:hanging="284"/>
        <w:jc w:val="both"/>
        <w:rPr>
          <w:rFonts w:ascii="Trebuchet MS" w:hAnsi="Trebuchet MS"/>
          <w:sz w:val="20"/>
          <w:szCs w:val="20"/>
        </w:rPr>
      </w:pPr>
      <w:r w:rsidRPr="00715E1F">
        <w:rPr>
          <w:rFonts w:ascii="Trebuchet MS" w:hAnsi="Trebuchet MS"/>
          <w:sz w:val="20"/>
          <w:szCs w:val="20"/>
        </w:rPr>
        <w:t>Trainers will seek to give adequate notice to Practices of their needs to be released from or have amended their clinical duties</w:t>
      </w:r>
      <w:r w:rsidR="00933AEE" w:rsidRPr="00715E1F">
        <w:rPr>
          <w:rFonts w:ascii="Trebuchet MS" w:hAnsi="Trebuchet MS"/>
          <w:sz w:val="20"/>
          <w:szCs w:val="20"/>
        </w:rPr>
        <w:t xml:space="preserve"> in order to deliver hub working</w:t>
      </w:r>
    </w:p>
    <w:p w14:paraId="01D49DE1" w14:textId="77777777" w:rsidR="00933AEE" w:rsidRPr="00715E1F" w:rsidRDefault="00933AEE" w:rsidP="001A2DA8">
      <w:pPr>
        <w:spacing w:after="0" w:line="276" w:lineRule="auto"/>
        <w:ind w:left="426" w:hanging="284"/>
        <w:jc w:val="both"/>
        <w:rPr>
          <w:rFonts w:ascii="Trebuchet MS" w:hAnsi="Trebuchet MS"/>
          <w:sz w:val="20"/>
          <w:szCs w:val="20"/>
        </w:rPr>
      </w:pPr>
    </w:p>
    <w:p w14:paraId="54B972DD" w14:textId="77777777" w:rsidR="00933AEE" w:rsidRPr="00715E1F" w:rsidRDefault="00933AEE" w:rsidP="001A2DA8">
      <w:pPr>
        <w:spacing w:after="0" w:line="276" w:lineRule="auto"/>
        <w:rPr>
          <w:rFonts w:ascii="Trebuchet MS" w:hAnsi="Trebuchet MS"/>
          <w:b/>
          <w:sz w:val="20"/>
          <w:szCs w:val="20"/>
        </w:rPr>
      </w:pPr>
      <w:r w:rsidRPr="00715E1F">
        <w:rPr>
          <w:rFonts w:ascii="Trebuchet MS" w:hAnsi="Trebuchet MS"/>
          <w:b/>
          <w:sz w:val="20"/>
          <w:szCs w:val="20"/>
        </w:rPr>
        <w:t>Benefits</w:t>
      </w:r>
    </w:p>
    <w:p w14:paraId="697875FB" w14:textId="282D05C8" w:rsidR="00933AEE" w:rsidRDefault="00933AEE" w:rsidP="001A2DA8">
      <w:pPr>
        <w:spacing w:after="0" w:line="276" w:lineRule="auto"/>
        <w:jc w:val="both"/>
        <w:rPr>
          <w:rFonts w:ascii="Trebuchet MS" w:hAnsi="Trebuchet MS"/>
          <w:sz w:val="20"/>
          <w:szCs w:val="20"/>
        </w:rPr>
      </w:pPr>
      <w:r w:rsidRPr="00715E1F">
        <w:rPr>
          <w:rFonts w:ascii="Trebuchet MS" w:hAnsi="Trebuchet MS"/>
          <w:sz w:val="20"/>
          <w:szCs w:val="20"/>
        </w:rPr>
        <w:t>This collaboration will enable the effective delivery of KMMS curriculum and hence the provision of new Kent based Doctors in future.</w:t>
      </w:r>
    </w:p>
    <w:p w14:paraId="6243A19F" w14:textId="77777777" w:rsidR="009838E5" w:rsidRPr="00715E1F" w:rsidRDefault="009838E5" w:rsidP="001A2DA8">
      <w:pPr>
        <w:spacing w:after="0" w:line="276" w:lineRule="auto"/>
        <w:jc w:val="both"/>
        <w:rPr>
          <w:rFonts w:ascii="Trebuchet MS" w:hAnsi="Trebuchet MS"/>
          <w:sz w:val="20"/>
          <w:szCs w:val="20"/>
        </w:rPr>
      </w:pPr>
    </w:p>
    <w:p w14:paraId="4D530C07" w14:textId="579C340A" w:rsidR="00933AEE" w:rsidRDefault="00933AEE" w:rsidP="001A2DA8">
      <w:pPr>
        <w:spacing w:after="0" w:line="276" w:lineRule="auto"/>
        <w:jc w:val="both"/>
        <w:rPr>
          <w:rFonts w:ascii="Trebuchet MS" w:hAnsi="Trebuchet MS"/>
          <w:sz w:val="20"/>
          <w:szCs w:val="20"/>
        </w:rPr>
      </w:pPr>
      <w:r w:rsidRPr="00715E1F">
        <w:rPr>
          <w:rFonts w:ascii="Trebuchet MS" w:hAnsi="Trebuchet MS"/>
          <w:sz w:val="20"/>
          <w:szCs w:val="20"/>
        </w:rPr>
        <w:t>Working at hub level will allow use of expertise and resources to improve the quality of education and hence quality of staff produced.</w:t>
      </w:r>
      <w:r w:rsidR="00527E4C" w:rsidRPr="00715E1F">
        <w:rPr>
          <w:rFonts w:ascii="Trebuchet MS" w:hAnsi="Trebuchet MS"/>
          <w:sz w:val="20"/>
          <w:szCs w:val="20"/>
        </w:rPr>
        <w:t xml:space="preserve"> This is likely to lift morale and hence retention.</w:t>
      </w:r>
    </w:p>
    <w:p w14:paraId="1E855753" w14:textId="77777777" w:rsidR="009838E5" w:rsidRPr="00715E1F" w:rsidRDefault="009838E5" w:rsidP="001A2DA8">
      <w:pPr>
        <w:spacing w:after="0" w:line="276" w:lineRule="auto"/>
        <w:jc w:val="both"/>
        <w:rPr>
          <w:rFonts w:ascii="Trebuchet MS" w:hAnsi="Trebuchet MS"/>
          <w:sz w:val="20"/>
          <w:szCs w:val="20"/>
        </w:rPr>
      </w:pPr>
    </w:p>
    <w:p w14:paraId="06014D53" w14:textId="77777777" w:rsidR="00933AEE" w:rsidRPr="00715E1F" w:rsidRDefault="00933AEE" w:rsidP="001A2DA8">
      <w:pPr>
        <w:spacing w:after="0" w:line="276" w:lineRule="auto"/>
        <w:jc w:val="both"/>
        <w:rPr>
          <w:rFonts w:ascii="Trebuchet MS" w:hAnsi="Trebuchet MS"/>
          <w:sz w:val="20"/>
          <w:szCs w:val="20"/>
        </w:rPr>
      </w:pPr>
      <w:r w:rsidRPr="00715E1F">
        <w:rPr>
          <w:rFonts w:ascii="Trebuchet MS" w:hAnsi="Trebuchet MS"/>
          <w:sz w:val="20"/>
          <w:szCs w:val="20"/>
        </w:rPr>
        <w:t>There will be resources attached to this activity and whilst the tariff is not within the scope of this document there is an expectation of adequate financial benefit to practices.</w:t>
      </w:r>
    </w:p>
    <w:p w14:paraId="7B002863" w14:textId="77777777" w:rsidR="00933AEE" w:rsidRPr="00715E1F" w:rsidRDefault="00933AEE" w:rsidP="001A2DA8">
      <w:pPr>
        <w:spacing w:after="0" w:line="276" w:lineRule="auto"/>
        <w:rPr>
          <w:rFonts w:ascii="Trebuchet MS" w:hAnsi="Trebuchet MS"/>
          <w:sz w:val="20"/>
          <w:szCs w:val="20"/>
        </w:rPr>
      </w:pPr>
    </w:p>
    <w:p w14:paraId="205BD532" w14:textId="77777777" w:rsidR="00933AEE" w:rsidRPr="00715E1F" w:rsidRDefault="00933AEE" w:rsidP="001A2DA8">
      <w:pPr>
        <w:spacing w:after="0" w:line="276" w:lineRule="auto"/>
        <w:rPr>
          <w:rFonts w:ascii="Trebuchet MS" w:hAnsi="Trebuchet MS"/>
          <w:sz w:val="20"/>
          <w:szCs w:val="20"/>
        </w:rPr>
      </w:pPr>
    </w:p>
    <w:p w14:paraId="7E0EA272" w14:textId="713A7177" w:rsidR="00933AEE" w:rsidRPr="00715E1F" w:rsidRDefault="00C660BD" w:rsidP="001A2DA8">
      <w:pPr>
        <w:spacing w:after="0" w:line="276" w:lineRule="auto"/>
        <w:rPr>
          <w:rFonts w:ascii="Trebuchet MS" w:hAnsi="Trebuchet MS"/>
          <w:sz w:val="20"/>
          <w:szCs w:val="20"/>
        </w:rPr>
      </w:pPr>
      <w:r w:rsidRPr="00715E1F">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6A1FD937" wp14:editId="1E0464D8">
                <wp:simplePos x="0" y="0"/>
                <wp:positionH relativeFrom="column">
                  <wp:posOffset>15240</wp:posOffset>
                </wp:positionH>
                <wp:positionV relativeFrom="paragraph">
                  <wp:posOffset>170815</wp:posOffset>
                </wp:positionV>
                <wp:extent cx="25374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30C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3.45pt" to="2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y+zgEAAAMEAAAOAAAAZHJzL2Uyb0RvYy54bWysU8GOEzEMvSPxD1HudNouLGjU6R66Wi4I&#10;KhY+IJtxOpGSOHJCp/17nLSdrgAJgfbiGSd+z/azs7o7eCf2QMli6ORiNpcCgsbehl0nv397ePNB&#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" strokecolor="black [3213]" strokeweight=".5pt">
                <v:stroke joinstyle="miter"/>
              </v:line>
            </w:pict>
          </mc:Fallback>
        </mc:AlternateContent>
      </w:r>
    </w:p>
    <w:p w14:paraId="3E845756" w14:textId="77777777" w:rsidR="00C660BD" w:rsidRPr="00715E1F" w:rsidRDefault="00C660BD" w:rsidP="00C660BD">
      <w:pPr>
        <w:spacing w:after="0" w:line="276" w:lineRule="auto"/>
        <w:rPr>
          <w:rFonts w:ascii="Trebuchet MS" w:hAnsi="Trebuchet MS"/>
          <w:sz w:val="20"/>
          <w:szCs w:val="20"/>
        </w:rPr>
      </w:pPr>
      <w:r w:rsidRPr="00715E1F">
        <w:rPr>
          <w:rFonts w:ascii="Trebuchet MS" w:hAnsi="Trebuchet MS"/>
          <w:sz w:val="20"/>
          <w:szCs w:val="20"/>
        </w:rPr>
        <w:t>Signed by a partner on behalf of GMS contract holding partnership or practice</w:t>
      </w:r>
    </w:p>
    <w:p w14:paraId="741B3374" w14:textId="77777777" w:rsidR="00933AEE" w:rsidRPr="00715E1F" w:rsidRDefault="00933AEE" w:rsidP="001A2DA8">
      <w:pPr>
        <w:spacing w:after="0" w:line="276" w:lineRule="auto"/>
        <w:rPr>
          <w:rFonts w:ascii="Trebuchet MS" w:hAnsi="Trebuchet MS"/>
          <w:sz w:val="20"/>
          <w:szCs w:val="20"/>
        </w:rPr>
      </w:pPr>
    </w:p>
    <w:p w14:paraId="364F6BB5" w14:textId="1FE3D2E7" w:rsidR="00C660BD" w:rsidRPr="00715E1F" w:rsidRDefault="00C660BD" w:rsidP="001A2DA8">
      <w:pPr>
        <w:spacing w:after="0" w:line="276" w:lineRule="auto"/>
        <w:rPr>
          <w:rFonts w:ascii="Trebuchet MS" w:hAnsi="Trebuchet MS"/>
          <w:sz w:val="20"/>
          <w:szCs w:val="20"/>
        </w:rPr>
      </w:pPr>
    </w:p>
    <w:p w14:paraId="021E9AB9" w14:textId="6B226486" w:rsidR="00C660BD" w:rsidRPr="00715E1F" w:rsidRDefault="00C660BD" w:rsidP="001A2DA8">
      <w:pPr>
        <w:spacing w:after="0" w:line="276" w:lineRule="auto"/>
        <w:rPr>
          <w:rFonts w:ascii="Trebuchet MS" w:hAnsi="Trebuchet MS"/>
          <w:sz w:val="20"/>
          <w:szCs w:val="20"/>
        </w:rPr>
      </w:pPr>
    </w:p>
    <w:p w14:paraId="279F96F6" w14:textId="77777777" w:rsidR="00C660BD" w:rsidRPr="00715E1F" w:rsidRDefault="00C660BD" w:rsidP="00C660BD">
      <w:pPr>
        <w:spacing w:after="0" w:line="276" w:lineRule="auto"/>
        <w:rPr>
          <w:rFonts w:ascii="Trebuchet MS" w:hAnsi="Trebuchet MS"/>
          <w:sz w:val="20"/>
          <w:szCs w:val="20"/>
        </w:rPr>
      </w:pPr>
      <w:r w:rsidRPr="00715E1F">
        <w:rPr>
          <w:rFonts w:ascii="Trebuchet MS" w:hAnsi="Trebuchet MS"/>
          <w:sz w:val="20"/>
          <w:szCs w:val="20"/>
        </w:rPr>
        <w:t>Signed by employed GP trainer</w:t>
      </w:r>
    </w:p>
    <w:p w14:paraId="2177672A" w14:textId="0FEBF1D4" w:rsidR="00C660BD" w:rsidRPr="00715E1F" w:rsidRDefault="00C660BD" w:rsidP="001A2DA8">
      <w:pPr>
        <w:spacing w:after="0" w:line="276" w:lineRule="auto"/>
        <w:rPr>
          <w:rFonts w:ascii="Trebuchet MS" w:hAnsi="Trebuchet MS"/>
          <w:sz w:val="20"/>
          <w:szCs w:val="20"/>
        </w:rPr>
      </w:pPr>
      <w:r w:rsidRPr="00715E1F">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0AC49501" wp14:editId="147B21FE">
                <wp:simplePos x="0" y="0"/>
                <wp:positionH relativeFrom="column">
                  <wp:posOffset>0</wp:posOffset>
                </wp:positionH>
                <wp:positionV relativeFrom="paragraph">
                  <wp:posOffset>-635</wp:posOffset>
                </wp:positionV>
                <wp:extent cx="2537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46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21CE04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19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" strokecolor="black [3213]" strokeweight=".5pt">
                <v:stroke joinstyle="miter"/>
              </v:line>
            </w:pict>
          </mc:Fallback>
        </mc:AlternateContent>
      </w:r>
    </w:p>
    <w:p w14:paraId="580292A5" w14:textId="323D38CA" w:rsidR="00303CC6" w:rsidRPr="00715E1F" w:rsidRDefault="00303CC6" w:rsidP="001A2DA8">
      <w:pPr>
        <w:spacing w:after="0" w:line="276" w:lineRule="auto"/>
        <w:rPr>
          <w:rFonts w:ascii="Trebuchet MS" w:hAnsi="Trebuchet MS"/>
          <w:sz w:val="20"/>
          <w:szCs w:val="20"/>
        </w:rPr>
      </w:pPr>
      <w:r w:rsidRPr="00715E1F">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00182A6C" wp14:editId="198C80C6">
                <wp:simplePos x="0" y="0"/>
                <wp:positionH relativeFrom="column">
                  <wp:posOffset>7620</wp:posOffset>
                </wp:positionH>
                <wp:positionV relativeFrom="paragraph">
                  <wp:posOffset>159385</wp:posOffset>
                </wp:positionV>
                <wp:extent cx="2537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4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311B1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12.55pt" to="20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" strokecolor="windowText" strokeweight=".5pt">
                <v:stroke joinstyle="miter"/>
              </v:line>
            </w:pict>
          </mc:Fallback>
        </mc:AlternateContent>
      </w:r>
      <w:r w:rsidRPr="00715E1F">
        <w:rPr>
          <w:rFonts w:ascii="Trebuchet MS" w:hAnsi="Trebuchet MS"/>
          <w:sz w:val="20"/>
          <w:szCs w:val="20"/>
        </w:rPr>
        <w:t>Date</w:t>
      </w:r>
    </w:p>
    <w:sectPr w:rsidR="00303CC6" w:rsidRPr="00715E1F" w:rsidSect="005E3C3B">
      <w:headerReference w:type="default" r:id="rId10"/>
      <w:headerReference w:type="first" r:id="rId11"/>
      <w:pgSz w:w="11906" w:h="16838"/>
      <w:pgMar w:top="720" w:right="720" w:bottom="284"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ACDA" w14:textId="77777777" w:rsidR="003F5407" w:rsidRDefault="003F5407" w:rsidP="00252B7F">
      <w:pPr>
        <w:spacing w:after="0" w:line="240" w:lineRule="auto"/>
      </w:pPr>
      <w:r>
        <w:separator/>
      </w:r>
    </w:p>
  </w:endnote>
  <w:endnote w:type="continuationSeparator" w:id="0">
    <w:p w14:paraId="755EE625" w14:textId="77777777" w:rsidR="003F5407" w:rsidRDefault="003F5407" w:rsidP="002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50A4" w14:textId="77777777" w:rsidR="003F5407" w:rsidRDefault="003F5407" w:rsidP="00252B7F">
      <w:pPr>
        <w:spacing w:after="0" w:line="240" w:lineRule="auto"/>
      </w:pPr>
      <w:r>
        <w:separator/>
      </w:r>
    </w:p>
  </w:footnote>
  <w:footnote w:type="continuationSeparator" w:id="0">
    <w:p w14:paraId="74267FA9" w14:textId="77777777" w:rsidR="003F5407" w:rsidRDefault="003F5407" w:rsidP="0025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3271939"/>
  <w:p w14:paraId="5EFDD132" w14:textId="06ACE09D" w:rsidR="00252B7F" w:rsidRPr="00A64B15" w:rsidRDefault="00252B7F" w:rsidP="00252B7F">
    <w:pPr>
      <w:pStyle w:val="Header"/>
      <w:jc w:val="right"/>
      <w:rPr>
        <w:rFonts w:ascii="Trebuchet MS" w:eastAsia="Times New Roman" w:hAnsi="Trebuchet MS"/>
        <w:b/>
        <w:bCs/>
        <w:noProof/>
        <w:sz w:val="20"/>
        <w:szCs w:val="20"/>
        <w:lang w:val="en-US"/>
      </w:rPr>
    </w:pPr>
    <w:r>
      <w:rPr>
        <w:noProof/>
      </w:rPr>
      <mc:AlternateContent>
        <mc:Choice Requires="wps">
          <w:drawing>
            <wp:anchor distT="45720" distB="45720" distL="114300" distR="114300" simplePos="0" relativeHeight="251659264" behindDoc="0" locked="0" layoutInCell="1" allowOverlap="1" wp14:anchorId="3E99FB50" wp14:editId="4EC2BF02">
              <wp:simplePos x="0" y="0"/>
              <wp:positionH relativeFrom="column">
                <wp:posOffset>-120249</wp:posOffset>
              </wp:positionH>
              <wp:positionV relativeFrom="paragraph">
                <wp:posOffset>9391</wp:posOffset>
              </wp:positionV>
              <wp:extent cx="1159510" cy="1229360"/>
              <wp:effectExtent l="0" t="317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22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78531" w14:textId="77777777" w:rsidR="00252B7F" w:rsidRDefault="00252B7F" w:rsidP="00252B7F">
                          <w:r w:rsidRPr="008F5F09">
                            <w:rPr>
                              <w:rFonts w:ascii="Trebuchet MS" w:eastAsia="Times New Roman" w:hAnsi="Trebuchet MS"/>
                              <w:b/>
                              <w:noProof/>
                              <w:sz w:val="18"/>
                              <w:szCs w:val="18"/>
                              <w:lang w:eastAsia="en-GB"/>
                            </w:rPr>
                            <w:drawing>
                              <wp:inline distT="0" distB="0" distL="0" distR="0" wp14:anchorId="3D1FFC7A" wp14:editId="40205635">
                                <wp:extent cx="819765" cy="826169"/>
                                <wp:effectExtent l="0" t="0" r="0" b="0"/>
                                <wp:docPr id="17" name="Picture 1"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C\LMC Logo\KLMC NEW LOGO June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33" cy="82996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99FB50" id="_x0000_t202" coordsize="21600,21600" o:spt="202" path="m,l,21600r21600,l21600,xe">
              <v:stroke joinstyle="miter"/>
              <v:path gradientshapeok="t" o:connecttype="rect"/>
            </v:shapetype>
            <v:shape id="Text Box 2" o:spid="_x0000_s1026" type="#_x0000_t202" style="position:absolute;left:0;text-align:left;margin-left:-9.45pt;margin-top:.75pt;width:91.3pt;height:96.8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C6fwIAAA4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" stroked="f">
              <v:textbox style="mso-fit-shape-to-text:t">
                <w:txbxContent>
                  <w:p w14:paraId="22578531" w14:textId="77777777" w:rsidR="00252B7F" w:rsidRDefault="00252B7F" w:rsidP="00252B7F">
                    <w:r w:rsidRPr="008F5F09">
                      <w:rPr>
                        <w:rFonts w:ascii="Trebuchet MS" w:eastAsia="Times New Roman" w:hAnsi="Trebuchet MS"/>
                        <w:b/>
                        <w:noProof/>
                        <w:sz w:val="18"/>
                        <w:szCs w:val="18"/>
                        <w:lang w:eastAsia="en-GB"/>
                      </w:rPr>
                      <w:drawing>
                        <wp:inline distT="0" distB="0" distL="0" distR="0" wp14:anchorId="3D1FFC7A" wp14:editId="40205635">
                          <wp:extent cx="819765" cy="826169"/>
                          <wp:effectExtent l="0" t="0" r="0" b="0"/>
                          <wp:docPr id="17" name="Picture 1"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C\LMC Logo\KLMC NEW LOGO June 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33" cy="829966"/>
                                  </a:xfrm>
                                  <a:prstGeom prst="rect">
                                    <a:avLst/>
                                  </a:prstGeom>
                                  <a:noFill/>
                                  <a:ln>
                                    <a:noFill/>
                                  </a:ln>
                                </pic:spPr>
                              </pic:pic>
                            </a:graphicData>
                          </a:graphic>
                        </wp:inline>
                      </w:drawing>
                    </w:r>
                  </w:p>
                </w:txbxContent>
              </v:textbox>
              <w10:wrap type="square"/>
            </v:shape>
          </w:pict>
        </mc:Fallback>
      </mc:AlternateContent>
    </w:r>
    <w:r w:rsidRPr="00A64B15">
      <w:rPr>
        <w:rFonts w:ascii="Trebuchet MS" w:eastAsia="Times New Roman" w:hAnsi="Trebuchet MS"/>
        <w:b/>
        <w:bCs/>
        <w:spacing w:val="26"/>
        <w:sz w:val="42"/>
        <w:szCs w:val="20"/>
      </w:rPr>
      <w:t>Kent</w:t>
    </w:r>
    <w:r w:rsidRPr="00A64B15">
      <w:rPr>
        <w:rFonts w:ascii="Trebuchet MS" w:eastAsia="Times New Roman" w:hAnsi="Trebuchet MS"/>
        <w:b/>
        <w:bCs/>
        <w:noProof/>
        <w:spacing w:val="26"/>
        <w:sz w:val="42"/>
        <w:szCs w:val="20"/>
        <w:lang w:val="en-US"/>
      </w:rPr>
      <w:t xml:space="preserve"> </w:t>
    </w:r>
    <w:r w:rsidRPr="00A64B15">
      <w:rPr>
        <w:rFonts w:ascii="Trebuchet MS" w:eastAsia="Times New Roman" w:hAnsi="Trebuchet MS"/>
        <w:b/>
        <w:bCs/>
        <w:spacing w:val="26"/>
        <w:sz w:val="42"/>
        <w:szCs w:val="20"/>
      </w:rPr>
      <w:t>Local Medical Committee</w:t>
    </w:r>
  </w:p>
  <w:p w14:paraId="4A4F45FA" w14:textId="77777777" w:rsidR="00252B7F" w:rsidRDefault="00252B7F" w:rsidP="00252B7F">
    <w:pPr>
      <w:spacing w:after="20"/>
      <w:ind w:right="63"/>
      <w:jc w:val="right"/>
      <w:rPr>
        <w:lang w:eastAsia="en-GB"/>
      </w:rPr>
    </w:pPr>
    <w:r>
      <w:rPr>
        <w:rFonts w:ascii="Trebuchet MS" w:eastAsia="Trebuchet MS" w:hAnsi="Trebuchet MS" w:cs="Trebuchet MS"/>
        <w:i/>
        <w:sz w:val="16"/>
      </w:rPr>
      <w:t xml:space="preserve">Supporting list based personalised care, the partnership model and meaningful collaboration </w:t>
    </w:r>
  </w:p>
  <w:p w14:paraId="5E3C675A" w14:textId="77777777" w:rsidR="00252B7F" w:rsidRPr="003271A7" w:rsidRDefault="00252B7F" w:rsidP="00252B7F">
    <w:pPr>
      <w:widowControl w:val="0"/>
      <w:tabs>
        <w:tab w:val="left" w:pos="500"/>
        <w:tab w:val="right" w:pos="9752"/>
      </w:tabs>
      <w:spacing w:after="0" w:line="240" w:lineRule="exact"/>
      <w:rPr>
        <w:rFonts w:ascii="Trebuchet MS" w:eastAsia="Times New Roman" w:hAnsi="Trebuchet MS"/>
        <w:b/>
        <w:bCs/>
        <w:sz w:val="16"/>
        <w:szCs w:val="16"/>
      </w:rPr>
    </w:pPr>
    <w:r w:rsidRPr="003271A7">
      <w:rPr>
        <w:rFonts w:ascii="Trebuchet MS" w:eastAsia="Times New Roman" w:hAnsi="Trebuchet MS"/>
        <w:b/>
        <w:bCs/>
        <w:sz w:val="16"/>
        <w:szCs w:val="16"/>
      </w:rPr>
      <w:tab/>
      <w:t xml:space="preserve">8 Roebuck Business Park, Ashford Rd, </w:t>
    </w:r>
    <w:proofErr w:type="spellStart"/>
    <w:r w:rsidRPr="003271A7">
      <w:rPr>
        <w:rFonts w:ascii="Trebuchet MS" w:eastAsia="Times New Roman" w:hAnsi="Trebuchet MS"/>
        <w:b/>
        <w:bCs/>
        <w:sz w:val="16"/>
        <w:szCs w:val="16"/>
      </w:rPr>
      <w:t>Harrietsham</w:t>
    </w:r>
    <w:proofErr w:type="spellEnd"/>
    <w:r w:rsidRPr="003271A7">
      <w:rPr>
        <w:rFonts w:ascii="Trebuchet MS" w:eastAsia="Times New Roman" w:hAnsi="Trebuchet MS"/>
        <w:b/>
        <w:bCs/>
        <w:sz w:val="16"/>
        <w:szCs w:val="16"/>
      </w:rPr>
      <w:t xml:space="preserve">, </w:t>
    </w:r>
    <w:proofErr w:type="gramStart"/>
    <w:r w:rsidRPr="003271A7">
      <w:rPr>
        <w:rFonts w:ascii="Trebuchet MS" w:eastAsia="Times New Roman" w:hAnsi="Trebuchet MS"/>
        <w:b/>
        <w:bCs/>
        <w:sz w:val="16"/>
        <w:szCs w:val="16"/>
      </w:rPr>
      <w:t>Kent  ME</w:t>
    </w:r>
    <w:proofErr w:type="gramEnd"/>
    <w:r w:rsidRPr="003271A7">
      <w:rPr>
        <w:rFonts w:ascii="Trebuchet MS" w:eastAsia="Times New Roman" w:hAnsi="Trebuchet MS"/>
        <w:b/>
        <w:bCs/>
        <w:sz w:val="16"/>
        <w:szCs w:val="16"/>
      </w:rPr>
      <w:t>17 1AB</w:t>
    </w:r>
  </w:p>
  <w:p w14:paraId="4E55D83D" w14:textId="77777777" w:rsidR="00252B7F" w:rsidRPr="003271A7" w:rsidRDefault="00252B7F" w:rsidP="00252B7F">
    <w:pPr>
      <w:keepNext/>
      <w:spacing w:after="0" w:line="240" w:lineRule="auto"/>
      <w:jc w:val="right"/>
      <w:outlineLvl w:val="2"/>
      <w:rPr>
        <w:rFonts w:ascii="Trebuchet MS" w:eastAsia="Times New Roman" w:hAnsi="Trebuchet MS"/>
        <w:b/>
        <w:bCs/>
        <w:sz w:val="16"/>
        <w:szCs w:val="16"/>
      </w:rPr>
    </w:pPr>
    <w:r w:rsidRPr="003271A7">
      <w:rPr>
        <w:rFonts w:ascii="Trebuchet MS" w:eastAsia="Times New Roman" w:hAnsi="Trebuchet MS"/>
        <w:b/>
        <w:bCs/>
        <w:sz w:val="16"/>
        <w:szCs w:val="16"/>
      </w:rPr>
      <w:t xml:space="preserve">Tel. 01622 851197 Fax.  01622851198   </w:t>
    </w:r>
  </w:p>
  <w:p w14:paraId="4E556F41" w14:textId="77777777" w:rsidR="00252B7F" w:rsidRPr="003271A7" w:rsidRDefault="00252B7F" w:rsidP="00252B7F">
    <w:pPr>
      <w:keepNext/>
      <w:spacing w:after="0" w:line="240" w:lineRule="auto"/>
      <w:jc w:val="right"/>
      <w:outlineLvl w:val="2"/>
      <w:rPr>
        <w:rFonts w:ascii="Trebuchet MS" w:hAnsi="Trebuchet MS"/>
        <w:b/>
        <w:bCs/>
        <w:sz w:val="16"/>
        <w:szCs w:val="16"/>
        <w:lang w:val="en-US"/>
      </w:rPr>
    </w:pPr>
    <w:r w:rsidRPr="003271A7">
      <w:rPr>
        <w:rFonts w:ascii="Trebuchet MS" w:eastAsia="Times New Roman" w:hAnsi="Trebuchet MS"/>
        <w:b/>
        <w:bCs/>
        <w:sz w:val="16"/>
        <w:szCs w:val="16"/>
      </w:rPr>
      <w:t xml:space="preserve">Email.  </w:t>
    </w:r>
    <w:hyperlink r:id="rId3" w:history="1">
      <w:r w:rsidRPr="003271A7">
        <w:rPr>
          <w:rStyle w:val="Hyperlink"/>
          <w:rFonts w:ascii="Trebuchet MS" w:eastAsia="Times New Roman" w:hAnsi="Trebuchet MS"/>
          <w:b/>
          <w:bCs/>
          <w:sz w:val="16"/>
          <w:szCs w:val="16"/>
        </w:rPr>
        <w:t>info@kentlmc.org</w:t>
      </w:r>
    </w:hyperlink>
    <w:r w:rsidRPr="003271A7">
      <w:rPr>
        <w:rFonts w:ascii="Trebuchet MS" w:eastAsia="Times New Roman" w:hAnsi="Trebuchet MS"/>
        <w:b/>
        <w:bCs/>
        <w:sz w:val="16"/>
        <w:szCs w:val="16"/>
      </w:rPr>
      <w:t xml:space="preserve">   </w:t>
    </w:r>
    <w:r w:rsidRPr="003271A7">
      <w:rPr>
        <w:rFonts w:ascii="Trebuchet MS" w:hAnsi="Trebuchet MS"/>
        <w:b/>
        <w:bCs/>
        <w:sz w:val="16"/>
        <w:szCs w:val="16"/>
        <w:lang w:val="en-US"/>
      </w:rPr>
      <w:t xml:space="preserve">Website:  </w:t>
    </w:r>
    <w:hyperlink r:id="rId4" w:history="1">
      <w:r w:rsidRPr="003271A7">
        <w:rPr>
          <w:rStyle w:val="Hyperlink"/>
          <w:rFonts w:ascii="Trebuchet MS" w:hAnsi="Trebuchet MS"/>
          <w:b/>
          <w:bCs/>
          <w:sz w:val="16"/>
          <w:szCs w:val="16"/>
          <w:lang w:val="en-US"/>
        </w:rPr>
        <w:t>www.kentlmc.org</w:t>
      </w:r>
    </w:hyperlink>
  </w:p>
  <w:bookmarkEnd w:id="1"/>
  <w:p w14:paraId="32E61F3F" w14:textId="77777777" w:rsidR="00252B7F" w:rsidRDefault="00252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3564" w14:textId="3131A5C0" w:rsidR="00252B7F" w:rsidRPr="00A64B15" w:rsidRDefault="00252B7F" w:rsidP="00252B7F">
    <w:pPr>
      <w:pStyle w:val="Header"/>
      <w:jc w:val="right"/>
      <w:rPr>
        <w:rFonts w:ascii="Trebuchet MS" w:eastAsia="Times New Roman" w:hAnsi="Trebuchet MS"/>
        <w:b/>
        <w:bCs/>
        <w:noProof/>
        <w:sz w:val="20"/>
        <w:szCs w:val="20"/>
        <w:lang w:val="en-US"/>
      </w:rPr>
    </w:pPr>
    <w:r>
      <w:rPr>
        <w:noProof/>
      </w:rPr>
      <mc:AlternateContent>
        <mc:Choice Requires="wps">
          <w:drawing>
            <wp:anchor distT="45720" distB="45720" distL="114300" distR="114300" simplePos="0" relativeHeight="251662336" behindDoc="0" locked="0" layoutInCell="1" allowOverlap="1" wp14:anchorId="6FC1FBF4" wp14:editId="244DAB99">
              <wp:simplePos x="0" y="0"/>
              <wp:positionH relativeFrom="column">
                <wp:posOffset>-116840</wp:posOffset>
              </wp:positionH>
              <wp:positionV relativeFrom="paragraph">
                <wp:posOffset>13335</wp:posOffset>
              </wp:positionV>
              <wp:extent cx="1159510" cy="918845"/>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ADEBF" w14:textId="77777777" w:rsidR="00252B7F" w:rsidRDefault="00252B7F" w:rsidP="00252B7F">
                          <w:r w:rsidRPr="008F5F09">
                            <w:rPr>
                              <w:rFonts w:ascii="Trebuchet MS" w:eastAsia="Times New Roman" w:hAnsi="Trebuchet MS"/>
                              <w:b/>
                              <w:noProof/>
                              <w:sz w:val="18"/>
                              <w:szCs w:val="18"/>
                              <w:lang w:eastAsia="en-GB"/>
                            </w:rPr>
                            <w:drawing>
                              <wp:inline distT="0" distB="0" distL="0" distR="0" wp14:anchorId="17E8A478" wp14:editId="52FA4671">
                                <wp:extent cx="819765" cy="826169"/>
                                <wp:effectExtent l="0" t="0" r="0" b="0"/>
                                <wp:docPr id="18" name="Picture 1"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C\LMC Logo\KLMC NEW LOGO June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33" cy="8299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1FBF4" id="_x0000_t202" coordsize="21600,21600" o:spt="202" path="m,l,21600r21600,l21600,xe">
              <v:stroke joinstyle="miter"/>
              <v:path gradientshapeok="t" o:connecttype="rect"/>
            </v:shapetype>
            <v:shape id="_x0000_s1027" type="#_x0000_t202" style="position:absolute;left:0;text-align:left;margin-left:-9.2pt;margin-top:1.05pt;width:91.3pt;height:7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" stroked="f">
              <v:textbox>
                <w:txbxContent>
                  <w:p w14:paraId="155ADEBF" w14:textId="77777777" w:rsidR="00252B7F" w:rsidRDefault="00252B7F" w:rsidP="00252B7F">
                    <w:r w:rsidRPr="008F5F09">
                      <w:rPr>
                        <w:rFonts w:ascii="Trebuchet MS" w:eastAsia="Times New Roman" w:hAnsi="Trebuchet MS"/>
                        <w:b/>
                        <w:noProof/>
                        <w:sz w:val="18"/>
                        <w:szCs w:val="18"/>
                        <w:lang w:eastAsia="en-GB"/>
                      </w:rPr>
                      <w:drawing>
                        <wp:inline distT="0" distB="0" distL="0" distR="0" wp14:anchorId="17E8A478" wp14:editId="52FA4671">
                          <wp:extent cx="819765" cy="826169"/>
                          <wp:effectExtent l="0" t="0" r="0" b="0"/>
                          <wp:docPr id="18" name="Picture 1"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C\LMC Logo\KLMC NEW LOGO June 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33" cy="829966"/>
                                  </a:xfrm>
                                  <a:prstGeom prst="rect">
                                    <a:avLst/>
                                  </a:prstGeom>
                                  <a:noFill/>
                                  <a:ln>
                                    <a:noFill/>
                                  </a:ln>
                                </pic:spPr>
                              </pic:pic>
                            </a:graphicData>
                          </a:graphic>
                        </wp:inline>
                      </w:drawing>
                    </w:r>
                  </w:p>
                </w:txbxContent>
              </v:textbox>
              <w10:wrap type="square"/>
            </v:shape>
          </w:pict>
        </mc:Fallback>
      </mc:AlternateContent>
    </w:r>
    <w:r w:rsidRPr="00A64B15">
      <w:rPr>
        <w:rFonts w:ascii="Trebuchet MS" w:eastAsia="Times New Roman" w:hAnsi="Trebuchet MS"/>
        <w:b/>
        <w:bCs/>
        <w:spacing w:val="26"/>
        <w:sz w:val="42"/>
        <w:szCs w:val="20"/>
      </w:rPr>
      <w:t>Kent</w:t>
    </w:r>
    <w:r w:rsidRPr="00A64B15">
      <w:rPr>
        <w:rFonts w:ascii="Trebuchet MS" w:eastAsia="Times New Roman" w:hAnsi="Trebuchet MS"/>
        <w:b/>
        <w:bCs/>
        <w:noProof/>
        <w:spacing w:val="26"/>
        <w:sz w:val="42"/>
        <w:szCs w:val="20"/>
        <w:lang w:val="en-US"/>
      </w:rPr>
      <w:t xml:space="preserve"> </w:t>
    </w:r>
    <w:r w:rsidRPr="00A64B15">
      <w:rPr>
        <w:rFonts w:ascii="Trebuchet MS" w:eastAsia="Times New Roman" w:hAnsi="Trebuchet MS"/>
        <w:b/>
        <w:bCs/>
        <w:spacing w:val="26"/>
        <w:sz w:val="42"/>
        <w:szCs w:val="20"/>
      </w:rPr>
      <w:t>Local Medical Committee</w:t>
    </w:r>
  </w:p>
  <w:p w14:paraId="06A61D17" w14:textId="77777777" w:rsidR="00252B7F" w:rsidRDefault="00252B7F" w:rsidP="00252B7F">
    <w:pPr>
      <w:spacing w:after="20"/>
      <w:ind w:right="63"/>
      <w:jc w:val="right"/>
      <w:rPr>
        <w:lang w:eastAsia="en-GB"/>
      </w:rPr>
    </w:pPr>
    <w:r>
      <w:rPr>
        <w:rFonts w:ascii="Trebuchet MS" w:eastAsia="Trebuchet MS" w:hAnsi="Trebuchet MS" w:cs="Trebuchet MS"/>
        <w:i/>
        <w:sz w:val="16"/>
      </w:rPr>
      <w:t xml:space="preserve">Supporting list based personalised care, the partnership model and meaningful collaboration </w:t>
    </w:r>
  </w:p>
  <w:p w14:paraId="2DB6B414" w14:textId="77777777" w:rsidR="00252B7F" w:rsidRPr="003271A7" w:rsidRDefault="00252B7F" w:rsidP="005E3C3B">
    <w:pPr>
      <w:widowControl w:val="0"/>
      <w:tabs>
        <w:tab w:val="left" w:pos="500"/>
        <w:tab w:val="right" w:pos="9752"/>
      </w:tabs>
      <w:spacing w:after="0" w:line="240" w:lineRule="exact"/>
      <w:jc w:val="right"/>
      <w:rPr>
        <w:rFonts w:ascii="Trebuchet MS" w:eastAsia="Times New Roman" w:hAnsi="Trebuchet MS"/>
        <w:b/>
        <w:bCs/>
        <w:sz w:val="16"/>
        <w:szCs w:val="16"/>
      </w:rPr>
    </w:pPr>
    <w:r w:rsidRPr="003271A7">
      <w:rPr>
        <w:rFonts w:ascii="Trebuchet MS" w:eastAsia="Times New Roman" w:hAnsi="Trebuchet MS"/>
        <w:b/>
        <w:bCs/>
        <w:sz w:val="16"/>
        <w:szCs w:val="16"/>
      </w:rPr>
      <w:tab/>
      <w:t xml:space="preserve">8 Roebuck Business Park, Ashford Rd, </w:t>
    </w:r>
    <w:proofErr w:type="spellStart"/>
    <w:r w:rsidRPr="003271A7">
      <w:rPr>
        <w:rFonts w:ascii="Trebuchet MS" w:eastAsia="Times New Roman" w:hAnsi="Trebuchet MS"/>
        <w:b/>
        <w:bCs/>
        <w:sz w:val="16"/>
        <w:szCs w:val="16"/>
      </w:rPr>
      <w:t>Harrietsham</w:t>
    </w:r>
    <w:proofErr w:type="spellEnd"/>
    <w:r w:rsidRPr="003271A7">
      <w:rPr>
        <w:rFonts w:ascii="Trebuchet MS" w:eastAsia="Times New Roman" w:hAnsi="Trebuchet MS"/>
        <w:b/>
        <w:bCs/>
        <w:sz w:val="16"/>
        <w:szCs w:val="16"/>
      </w:rPr>
      <w:t xml:space="preserve">, </w:t>
    </w:r>
    <w:proofErr w:type="gramStart"/>
    <w:r w:rsidRPr="003271A7">
      <w:rPr>
        <w:rFonts w:ascii="Trebuchet MS" w:eastAsia="Times New Roman" w:hAnsi="Trebuchet MS"/>
        <w:b/>
        <w:bCs/>
        <w:sz w:val="16"/>
        <w:szCs w:val="16"/>
      </w:rPr>
      <w:t>Kent  ME</w:t>
    </w:r>
    <w:proofErr w:type="gramEnd"/>
    <w:r w:rsidRPr="003271A7">
      <w:rPr>
        <w:rFonts w:ascii="Trebuchet MS" w:eastAsia="Times New Roman" w:hAnsi="Trebuchet MS"/>
        <w:b/>
        <w:bCs/>
        <w:sz w:val="16"/>
        <w:szCs w:val="16"/>
      </w:rPr>
      <w:t>17 1AB</w:t>
    </w:r>
  </w:p>
  <w:p w14:paraId="552729FF" w14:textId="77777777" w:rsidR="00252B7F" w:rsidRPr="003271A7" w:rsidRDefault="00252B7F" w:rsidP="005E3C3B">
    <w:pPr>
      <w:keepNext/>
      <w:spacing w:after="0" w:line="240" w:lineRule="auto"/>
      <w:jc w:val="right"/>
      <w:outlineLvl w:val="2"/>
      <w:rPr>
        <w:rFonts w:ascii="Trebuchet MS" w:eastAsia="Times New Roman" w:hAnsi="Trebuchet MS"/>
        <w:b/>
        <w:bCs/>
        <w:sz w:val="16"/>
        <w:szCs w:val="16"/>
      </w:rPr>
    </w:pPr>
    <w:r w:rsidRPr="003271A7">
      <w:rPr>
        <w:rFonts w:ascii="Trebuchet MS" w:eastAsia="Times New Roman" w:hAnsi="Trebuchet MS"/>
        <w:b/>
        <w:bCs/>
        <w:sz w:val="16"/>
        <w:szCs w:val="16"/>
      </w:rPr>
      <w:t xml:space="preserve">Tel. 01622 851197 Fax.  01622851198   </w:t>
    </w:r>
  </w:p>
  <w:p w14:paraId="5A830775" w14:textId="77777777" w:rsidR="00252B7F" w:rsidRPr="003271A7" w:rsidRDefault="00252B7F" w:rsidP="005E3C3B">
    <w:pPr>
      <w:keepNext/>
      <w:spacing w:after="0" w:line="240" w:lineRule="auto"/>
      <w:jc w:val="right"/>
      <w:outlineLvl w:val="2"/>
      <w:rPr>
        <w:rFonts w:ascii="Trebuchet MS" w:hAnsi="Trebuchet MS"/>
        <w:b/>
        <w:bCs/>
        <w:sz w:val="16"/>
        <w:szCs w:val="16"/>
        <w:lang w:val="en-US"/>
      </w:rPr>
    </w:pPr>
    <w:r w:rsidRPr="003271A7">
      <w:rPr>
        <w:rFonts w:ascii="Trebuchet MS" w:eastAsia="Times New Roman" w:hAnsi="Trebuchet MS"/>
        <w:b/>
        <w:bCs/>
        <w:sz w:val="16"/>
        <w:szCs w:val="16"/>
      </w:rPr>
      <w:t xml:space="preserve">Email.  </w:t>
    </w:r>
    <w:hyperlink r:id="rId3" w:history="1">
      <w:r w:rsidRPr="003271A7">
        <w:rPr>
          <w:rStyle w:val="Hyperlink"/>
          <w:rFonts w:ascii="Trebuchet MS" w:eastAsia="Times New Roman" w:hAnsi="Trebuchet MS"/>
          <w:b/>
          <w:bCs/>
          <w:sz w:val="16"/>
          <w:szCs w:val="16"/>
        </w:rPr>
        <w:t>info@kentlmc.org</w:t>
      </w:r>
    </w:hyperlink>
    <w:r w:rsidRPr="003271A7">
      <w:rPr>
        <w:rFonts w:ascii="Trebuchet MS" w:eastAsia="Times New Roman" w:hAnsi="Trebuchet MS"/>
        <w:b/>
        <w:bCs/>
        <w:sz w:val="16"/>
        <w:szCs w:val="16"/>
      </w:rPr>
      <w:t xml:space="preserve">   </w:t>
    </w:r>
    <w:r w:rsidRPr="003271A7">
      <w:rPr>
        <w:rFonts w:ascii="Trebuchet MS" w:hAnsi="Trebuchet MS"/>
        <w:b/>
        <w:bCs/>
        <w:sz w:val="16"/>
        <w:szCs w:val="16"/>
        <w:lang w:val="en-US"/>
      </w:rPr>
      <w:t xml:space="preserve">Website:  </w:t>
    </w:r>
    <w:hyperlink r:id="rId4" w:history="1">
      <w:r w:rsidRPr="003271A7">
        <w:rPr>
          <w:rStyle w:val="Hyperlink"/>
          <w:rFonts w:ascii="Trebuchet MS" w:hAnsi="Trebuchet MS"/>
          <w:b/>
          <w:bCs/>
          <w:sz w:val="16"/>
          <w:szCs w:val="16"/>
          <w:lang w:val="en-US"/>
        </w:rPr>
        <w:t>www.kentlmc.org</w:t>
      </w:r>
    </w:hyperlink>
  </w:p>
  <w:p w14:paraId="326823DA" w14:textId="77777777" w:rsidR="00252B7F" w:rsidRDefault="00252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03E5"/>
    <w:multiLevelType w:val="hybridMultilevel"/>
    <w:tmpl w:val="40E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66"/>
    <w:rsid w:val="000679AC"/>
    <w:rsid w:val="001A2DA8"/>
    <w:rsid w:val="00252B7F"/>
    <w:rsid w:val="00286F62"/>
    <w:rsid w:val="002A357F"/>
    <w:rsid w:val="00303CC6"/>
    <w:rsid w:val="003717A3"/>
    <w:rsid w:val="003F5407"/>
    <w:rsid w:val="004901BF"/>
    <w:rsid w:val="004A2020"/>
    <w:rsid w:val="00524A0E"/>
    <w:rsid w:val="00527E4C"/>
    <w:rsid w:val="00554967"/>
    <w:rsid w:val="00566A01"/>
    <w:rsid w:val="005A6EFA"/>
    <w:rsid w:val="005E3C3B"/>
    <w:rsid w:val="0068273B"/>
    <w:rsid w:val="006C0478"/>
    <w:rsid w:val="00715E1F"/>
    <w:rsid w:val="00717CD1"/>
    <w:rsid w:val="00851394"/>
    <w:rsid w:val="0085686C"/>
    <w:rsid w:val="008B14AE"/>
    <w:rsid w:val="00933AEE"/>
    <w:rsid w:val="009838E5"/>
    <w:rsid w:val="00C660BD"/>
    <w:rsid w:val="00D05C66"/>
    <w:rsid w:val="00DC4F1B"/>
    <w:rsid w:val="00F04D13"/>
    <w:rsid w:val="00F3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FF3B3"/>
  <w15:chartTrackingRefBased/>
  <w15:docId w15:val="{18CF1AD0-8DBC-4C81-B629-6744771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AC"/>
    <w:pPr>
      <w:ind w:left="720"/>
      <w:contextualSpacing/>
    </w:pPr>
  </w:style>
  <w:style w:type="character" w:styleId="CommentReference">
    <w:name w:val="annotation reference"/>
    <w:basedOn w:val="DefaultParagraphFont"/>
    <w:uiPriority w:val="99"/>
    <w:semiHidden/>
    <w:unhideWhenUsed/>
    <w:rsid w:val="00554967"/>
    <w:rPr>
      <w:sz w:val="16"/>
      <w:szCs w:val="16"/>
    </w:rPr>
  </w:style>
  <w:style w:type="paragraph" w:styleId="CommentText">
    <w:name w:val="annotation text"/>
    <w:basedOn w:val="Normal"/>
    <w:link w:val="CommentTextChar"/>
    <w:uiPriority w:val="99"/>
    <w:semiHidden/>
    <w:unhideWhenUsed/>
    <w:rsid w:val="00554967"/>
    <w:pPr>
      <w:spacing w:line="240" w:lineRule="auto"/>
    </w:pPr>
    <w:rPr>
      <w:sz w:val="20"/>
      <w:szCs w:val="20"/>
    </w:rPr>
  </w:style>
  <w:style w:type="character" w:customStyle="1" w:styleId="CommentTextChar">
    <w:name w:val="Comment Text Char"/>
    <w:basedOn w:val="DefaultParagraphFont"/>
    <w:link w:val="CommentText"/>
    <w:uiPriority w:val="99"/>
    <w:semiHidden/>
    <w:rsid w:val="00554967"/>
    <w:rPr>
      <w:sz w:val="20"/>
      <w:szCs w:val="20"/>
    </w:rPr>
  </w:style>
  <w:style w:type="paragraph" w:styleId="CommentSubject">
    <w:name w:val="annotation subject"/>
    <w:basedOn w:val="CommentText"/>
    <w:next w:val="CommentText"/>
    <w:link w:val="CommentSubjectChar"/>
    <w:uiPriority w:val="99"/>
    <w:semiHidden/>
    <w:unhideWhenUsed/>
    <w:rsid w:val="00554967"/>
    <w:rPr>
      <w:b/>
      <w:bCs/>
    </w:rPr>
  </w:style>
  <w:style w:type="character" w:customStyle="1" w:styleId="CommentSubjectChar">
    <w:name w:val="Comment Subject Char"/>
    <w:basedOn w:val="CommentTextChar"/>
    <w:link w:val="CommentSubject"/>
    <w:uiPriority w:val="99"/>
    <w:semiHidden/>
    <w:rsid w:val="00554967"/>
    <w:rPr>
      <w:b/>
      <w:bCs/>
      <w:sz w:val="20"/>
      <w:szCs w:val="20"/>
    </w:rPr>
  </w:style>
  <w:style w:type="paragraph" w:styleId="BalloonText">
    <w:name w:val="Balloon Text"/>
    <w:basedOn w:val="Normal"/>
    <w:link w:val="BalloonTextChar"/>
    <w:uiPriority w:val="99"/>
    <w:semiHidden/>
    <w:unhideWhenUsed/>
    <w:rsid w:val="0055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67"/>
    <w:rPr>
      <w:rFonts w:ascii="Segoe UI" w:hAnsi="Segoe UI" w:cs="Segoe UI"/>
      <w:sz w:val="18"/>
      <w:szCs w:val="18"/>
    </w:rPr>
  </w:style>
  <w:style w:type="paragraph" w:styleId="Header">
    <w:name w:val="header"/>
    <w:basedOn w:val="Normal"/>
    <w:link w:val="HeaderChar"/>
    <w:uiPriority w:val="99"/>
    <w:unhideWhenUsed/>
    <w:rsid w:val="0025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7F"/>
  </w:style>
  <w:style w:type="paragraph" w:styleId="Footer">
    <w:name w:val="footer"/>
    <w:basedOn w:val="Normal"/>
    <w:link w:val="FooterChar"/>
    <w:uiPriority w:val="99"/>
    <w:unhideWhenUsed/>
    <w:rsid w:val="0025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7F"/>
  </w:style>
  <w:style w:type="character" w:styleId="Hyperlink">
    <w:name w:val="Hyperlink"/>
    <w:uiPriority w:val="99"/>
    <w:unhideWhenUsed/>
    <w:rsid w:val="00252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kentlm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kentlm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kentlmc.org"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kentl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9" ma:contentTypeDescription="Create a new document." ma:contentTypeScope="" ma:versionID="74bd75a0c9a434421990114f4726167a">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a6a6216e0898e590e1c44d46988a9549"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FAC91-FEA2-49C3-8705-439D5B015E78}">
  <ds:schemaRefs>
    <ds:schemaRef ds:uri="394027af-35d9-4c88-8584-9b352b36e25d"/>
    <ds:schemaRef ds:uri="http://purl.org/dc/terms/"/>
    <ds:schemaRef ds:uri="http://schemas.openxmlformats.org/package/2006/metadata/core-properties"/>
    <ds:schemaRef ds:uri="http://schemas.microsoft.com/office/2006/documentManagement/types"/>
    <ds:schemaRef ds:uri="07274d46-fa5f-4f52-9124-efa73cb4855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D320A8-E024-4183-90C7-B6ECD4D1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7EDBB-831D-4412-BB82-49272122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allingham</dc:creator>
  <cp:keywords/>
  <dc:description/>
  <cp:lastModifiedBy>Kelly Brown</cp:lastModifiedBy>
  <cp:revision>2</cp:revision>
  <dcterms:created xsi:type="dcterms:W3CDTF">2019-05-03T13:18:00Z</dcterms:created>
  <dcterms:modified xsi:type="dcterms:W3CDTF">2019-05-03T13:18:00Z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