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9303" w:type="dxa"/>
        <w:tblLook w:val="04A0" w:firstRow="1" w:lastRow="0" w:firstColumn="1" w:lastColumn="0" w:noHBand="0" w:noVBand="1"/>
      </w:tblPr>
      <w:tblGrid>
        <w:gridCol w:w="2391"/>
        <w:gridCol w:w="1713"/>
        <w:gridCol w:w="5199"/>
      </w:tblGrid>
      <w:tr w:rsidR="00280563" w14:paraId="00205FF2" w14:textId="77777777" w:rsidTr="003E1254">
        <w:trPr>
          <w:trHeight w:val="831"/>
        </w:trPr>
        <w:tc>
          <w:tcPr>
            <w:tcW w:w="9303" w:type="dxa"/>
            <w:gridSpan w:val="3"/>
            <w:shd w:val="clear" w:color="auto" w:fill="BFBFBF" w:themeFill="background1" w:themeFillShade="BF"/>
          </w:tcPr>
          <w:p w14:paraId="53A4AC9F" w14:textId="77777777" w:rsidR="00280563" w:rsidRDefault="00280563" w:rsidP="000279E7">
            <w:bookmarkStart w:id="0" w:name="_GoBack"/>
            <w:bookmarkEnd w:id="0"/>
          </w:p>
          <w:p w14:paraId="6F7F4253" w14:textId="77777777" w:rsidR="00280563" w:rsidRPr="00A259D0" w:rsidRDefault="00A259D0" w:rsidP="00A259D0">
            <w:pPr>
              <w:rPr>
                <w:b/>
              </w:rPr>
            </w:pPr>
            <w:r w:rsidRPr="00A259D0">
              <w:rPr>
                <w:b/>
                <w:sz w:val="24"/>
              </w:rPr>
              <w:t>Technology Assisted Appraisal Request</w:t>
            </w:r>
          </w:p>
        </w:tc>
      </w:tr>
      <w:tr w:rsidR="00280563" w14:paraId="1E76BE86" w14:textId="77777777" w:rsidTr="003E1254">
        <w:trPr>
          <w:trHeight w:val="282"/>
        </w:trPr>
        <w:tc>
          <w:tcPr>
            <w:tcW w:w="9303" w:type="dxa"/>
            <w:gridSpan w:val="3"/>
          </w:tcPr>
          <w:p w14:paraId="750D68B4" w14:textId="77777777" w:rsidR="00280563" w:rsidRDefault="00280563" w:rsidP="00A259D0">
            <w:r>
              <w:rPr>
                <w:b/>
              </w:rPr>
              <w:t xml:space="preserve">Section A  Doctor’s details and request for </w:t>
            </w:r>
            <w:r w:rsidR="00A259D0">
              <w:rPr>
                <w:b/>
              </w:rPr>
              <w:t>technology assisted appraisal</w:t>
            </w:r>
          </w:p>
        </w:tc>
      </w:tr>
      <w:tr w:rsidR="00280563" w14:paraId="139C5644" w14:textId="77777777" w:rsidTr="003E1254">
        <w:trPr>
          <w:trHeight w:val="282"/>
        </w:trPr>
        <w:tc>
          <w:tcPr>
            <w:tcW w:w="2391" w:type="dxa"/>
          </w:tcPr>
          <w:p w14:paraId="4C77E994" w14:textId="77777777" w:rsidR="00280563" w:rsidRDefault="00280563" w:rsidP="0044754C">
            <w:r>
              <w:t>Doctor’s name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2F48B6DF" w14:textId="77777777" w:rsidR="00280563" w:rsidRDefault="00280563" w:rsidP="000279E7"/>
        </w:tc>
      </w:tr>
      <w:tr w:rsidR="00280563" w14:paraId="6D0ED7DE" w14:textId="77777777" w:rsidTr="003E1254">
        <w:trPr>
          <w:trHeight w:val="266"/>
        </w:trPr>
        <w:tc>
          <w:tcPr>
            <w:tcW w:w="2391" w:type="dxa"/>
          </w:tcPr>
          <w:p w14:paraId="6FA62C97" w14:textId="77777777" w:rsidR="00280563" w:rsidRDefault="00280563" w:rsidP="0044754C">
            <w:r>
              <w:t>GMC number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55099E68" w14:textId="77777777" w:rsidR="00280563" w:rsidRDefault="00280563" w:rsidP="000279E7"/>
        </w:tc>
      </w:tr>
      <w:tr w:rsidR="00280563" w14:paraId="775A05DC" w14:textId="77777777" w:rsidTr="003E1254">
        <w:trPr>
          <w:trHeight w:val="282"/>
        </w:trPr>
        <w:tc>
          <w:tcPr>
            <w:tcW w:w="2391" w:type="dxa"/>
          </w:tcPr>
          <w:p w14:paraId="6D7C428D" w14:textId="77777777" w:rsidR="00280563" w:rsidRDefault="00280563" w:rsidP="0044754C">
            <w:r>
              <w:t xml:space="preserve">Telephone </w:t>
            </w:r>
            <w:r w:rsidR="0044754C">
              <w:t>Nos:</w:t>
            </w:r>
          </w:p>
        </w:tc>
        <w:tc>
          <w:tcPr>
            <w:tcW w:w="6912" w:type="dxa"/>
            <w:gridSpan w:val="2"/>
          </w:tcPr>
          <w:p w14:paraId="5312126F" w14:textId="77777777" w:rsidR="00280563" w:rsidRDefault="00280563" w:rsidP="000279E7"/>
        </w:tc>
      </w:tr>
      <w:tr w:rsidR="00280563" w14:paraId="7F32A959" w14:textId="77777777" w:rsidTr="003E1254">
        <w:trPr>
          <w:trHeight w:val="266"/>
        </w:trPr>
        <w:tc>
          <w:tcPr>
            <w:tcW w:w="2391" w:type="dxa"/>
          </w:tcPr>
          <w:p w14:paraId="539FCB72" w14:textId="77777777" w:rsidR="00280563" w:rsidRDefault="00280563" w:rsidP="0044754C">
            <w:r>
              <w:t>Mobile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344CBE70" w14:textId="77777777" w:rsidR="00280563" w:rsidRDefault="00280563" w:rsidP="000279E7"/>
        </w:tc>
      </w:tr>
      <w:tr w:rsidR="00280563" w14:paraId="45635057" w14:textId="77777777" w:rsidTr="003E1254">
        <w:trPr>
          <w:trHeight w:val="282"/>
        </w:trPr>
        <w:tc>
          <w:tcPr>
            <w:tcW w:w="2391" w:type="dxa"/>
          </w:tcPr>
          <w:p w14:paraId="5597B34B" w14:textId="77777777" w:rsidR="00280563" w:rsidRDefault="00280563" w:rsidP="0044754C">
            <w:r>
              <w:t>Practice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37C616BE" w14:textId="77777777" w:rsidR="00280563" w:rsidRDefault="00280563" w:rsidP="000279E7"/>
        </w:tc>
      </w:tr>
      <w:tr w:rsidR="00280563" w14:paraId="335B4680" w14:textId="77777777" w:rsidTr="003E1254">
        <w:trPr>
          <w:trHeight w:val="266"/>
        </w:trPr>
        <w:tc>
          <w:tcPr>
            <w:tcW w:w="2391" w:type="dxa"/>
          </w:tcPr>
          <w:p w14:paraId="0E0DE0DE" w14:textId="77777777" w:rsidR="00280563" w:rsidRDefault="00280563" w:rsidP="0044754C">
            <w:r>
              <w:t>Home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45784E29" w14:textId="77777777" w:rsidR="00280563" w:rsidRDefault="00280563" w:rsidP="000279E7"/>
        </w:tc>
      </w:tr>
      <w:tr w:rsidR="00280563" w14:paraId="65793CBF" w14:textId="77777777" w:rsidTr="003E1254">
        <w:trPr>
          <w:trHeight w:val="282"/>
        </w:trPr>
        <w:tc>
          <w:tcPr>
            <w:tcW w:w="2391" w:type="dxa"/>
          </w:tcPr>
          <w:p w14:paraId="4FAC5A8A" w14:textId="77777777" w:rsidR="00280563" w:rsidRDefault="00280563" w:rsidP="0044754C">
            <w:r>
              <w:t>Email:</w:t>
            </w:r>
          </w:p>
        </w:tc>
        <w:tc>
          <w:tcPr>
            <w:tcW w:w="6912" w:type="dxa"/>
            <w:gridSpan w:val="2"/>
          </w:tcPr>
          <w:p w14:paraId="221A4942" w14:textId="77777777" w:rsidR="00280563" w:rsidRDefault="00280563" w:rsidP="000279E7"/>
        </w:tc>
      </w:tr>
      <w:tr w:rsidR="00280563" w14:paraId="60DC7142" w14:textId="77777777" w:rsidTr="003E1254">
        <w:trPr>
          <w:trHeight w:val="282"/>
        </w:trPr>
        <w:tc>
          <w:tcPr>
            <w:tcW w:w="2391" w:type="dxa"/>
          </w:tcPr>
          <w:p w14:paraId="771C4812" w14:textId="77777777" w:rsidR="00280563" w:rsidRDefault="0044754C" w:rsidP="0044754C">
            <w:r>
              <w:t>A</w:t>
            </w:r>
            <w:r w:rsidR="00280563">
              <w:t>ppraisal month:</w:t>
            </w:r>
          </w:p>
        </w:tc>
        <w:tc>
          <w:tcPr>
            <w:tcW w:w="6912" w:type="dxa"/>
            <w:gridSpan w:val="2"/>
          </w:tcPr>
          <w:p w14:paraId="1305CED5" w14:textId="77777777" w:rsidR="00280563" w:rsidRDefault="00280563" w:rsidP="000279E7"/>
        </w:tc>
      </w:tr>
      <w:tr w:rsidR="00280563" w14:paraId="6BF89224" w14:textId="77777777" w:rsidTr="003E1254">
        <w:trPr>
          <w:trHeight w:val="266"/>
        </w:trPr>
        <w:tc>
          <w:tcPr>
            <w:tcW w:w="2391" w:type="dxa"/>
          </w:tcPr>
          <w:p w14:paraId="03F1CD71" w14:textId="77777777" w:rsidR="00280563" w:rsidRDefault="00280563" w:rsidP="0044754C">
            <w:r>
              <w:t>Date of last appraisal:</w:t>
            </w:r>
            <w:r w:rsidR="0044754C">
              <w:t xml:space="preserve"> </w:t>
            </w:r>
          </w:p>
        </w:tc>
        <w:tc>
          <w:tcPr>
            <w:tcW w:w="6912" w:type="dxa"/>
            <w:gridSpan w:val="2"/>
          </w:tcPr>
          <w:p w14:paraId="6E632112" w14:textId="77777777" w:rsidR="00280563" w:rsidRDefault="00280563" w:rsidP="00F4713B"/>
        </w:tc>
      </w:tr>
      <w:tr w:rsidR="00280563" w14:paraId="66323A16" w14:textId="77777777" w:rsidTr="003E1254">
        <w:trPr>
          <w:trHeight w:val="282"/>
        </w:trPr>
        <w:tc>
          <w:tcPr>
            <w:tcW w:w="2391" w:type="dxa"/>
          </w:tcPr>
          <w:p w14:paraId="3A0B70C8" w14:textId="77777777" w:rsidR="00280563" w:rsidRDefault="00280563" w:rsidP="0044754C">
            <w:r>
              <w:t>Name of last appraiser:</w:t>
            </w:r>
          </w:p>
        </w:tc>
        <w:tc>
          <w:tcPr>
            <w:tcW w:w="6912" w:type="dxa"/>
            <w:gridSpan w:val="2"/>
          </w:tcPr>
          <w:p w14:paraId="63F26C51" w14:textId="77777777" w:rsidR="00280563" w:rsidRDefault="00280563" w:rsidP="000279E7"/>
        </w:tc>
      </w:tr>
      <w:tr w:rsidR="00280563" w14:paraId="1938EC29" w14:textId="77777777" w:rsidTr="003E1254">
        <w:trPr>
          <w:trHeight w:val="266"/>
        </w:trPr>
        <w:tc>
          <w:tcPr>
            <w:tcW w:w="2391" w:type="dxa"/>
          </w:tcPr>
          <w:p w14:paraId="2FEB55F4" w14:textId="77777777" w:rsidR="00280563" w:rsidRDefault="00280563" w:rsidP="0044754C">
            <w:r>
              <w:t>Revalidation due date:</w:t>
            </w:r>
            <w:r w:rsidR="0044754C">
              <w:t xml:space="preserve"> </w:t>
            </w:r>
          </w:p>
        </w:tc>
        <w:tc>
          <w:tcPr>
            <w:tcW w:w="6912" w:type="dxa"/>
            <w:gridSpan w:val="2"/>
          </w:tcPr>
          <w:p w14:paraId="724D440F" w14:textId="77777777" w:rsidR="00280563" w:rsidRDefault="00280563" w:rsidP="000279E7"/>
        </w:tc>
      </w:tr>
      <w:tr w:rsidR="00280563" w14:paraId="1DC08B7A" w14:textId="77777777" w:rsidTr="003E1254">
        <w:trPr>
          <w:trHeight w:val="1098"/>
        </w:trPr>
        <w:tc>
          <w:tcPr>
            <w:tcW w:w="2391" w:type="dxa"/>
          </w:tcPr>
          <w:p w14:paraId="37C8AC59" w14:textId="77777777" w:rsidR="00280563" w:rsidRDefault="00280563" w:rsidP="00A259D0">
            <w:r>
              <w:t xml:space="preserve">Reason </w:t>
            </w:r>
            <w:proofErr w:type="gramStart"/>
            <w:r w:rsidR="0044754C">
              <w:t xml:space="preserve">for </w:t>
            </w:r>
            <w:r>
              <w:t xml:space="preserve"> </w:t>
            </w:r>
            <w:r w:rsidR="00A259D0">
              <w:t>Technology</w:t>
            </w:r>
            <w:proofErr w:type="gramEnd"/>
            <w:r w:rsidR="00A259D0">
              <w:t xml:space="preserve"> Assisted Appraisal</w:t>
            </w:r>
            <w:r w:rsidR="00AC7385">
              <w:t>:</w:t>
            </w:r>
          </w:p>
        </w:tc>
        <w:tc>
          <w:tcPr>
            <w:tcW w:w="6912" w:type="dxa"/>
            <w:gridSpan w:val="2"/>
          </w:tcPr>
          <w:p w14:paraId="2888A8CD" w14:textId="77777777" w:rsidR="0044754C" w:rsidRDefault="0044754C" w:rsidP="000279E7"/>
        </w:tc>
      </w:tr>
      <w:tr w:rsidR="00280563" w14:paraId="4668B717" w14:textId="77777777" w:rsidTr="003E1254">
        <w:trPr>
          <w:trHeight w:val="549"/>
        </w:trPr>
        <w:tc>
          <w:tcPr>
            <w:tcW w:w="2391" w:type="dxa"/>
          </w:tcPr>
          <w:p w14:paraId="7EB39A56" w14:textId="77777777" w:rsidR="00AC7385" w:rsidRDefault="00A259D0" w:rsidP="00A259D0">
            <w:r>
              <w:t>Date last worked in General Practice in the NHS in England:</w:t>
            </w:r>
          </w:p>
        </w:tc>
        <w:tc>
          <w:tcPr>
            <w:tcW w:w="6912" w:type="dxa"/>
            <w:gridSpan w:val="2"/>
          </w:tcPr>
          <w:p w14:paraId="4B34DF56" w14:textId="77777777" w:rsidR="00280563" w:rsidRDefault="00280563" w:rsidP="000279E7"/>
        </w:tc>
      </w:tr>
      <w:tr w:rsidR="00A259D0" w14:paraId="4DD2CBAE" w14:textId="77777777" w:rsidTr="003E1254">
        <w:trPr>
          <w:trHeight w:val="282"/>
        </w:trPr>
        <w:tc>
          <w:tcPr>
            <w:tcW w:w="2391" w:type="dxa"/>
          </w:tcPr>
          <w:p w14:paraId="3A44C6D2" w14:textId="77777777" w:rsidR="00A259D0" w:rsidRDefault="00A259D0" w:rsidP="00A259D0">
            <w:r>
              <w:t>Number of Sessions worked in the NHS in England in since last appraisal:</w:t>
            </w:r>
          </w:p>
        </w:tc>
        <w:tc>
          <w:tcPr>
            <w:tcW w:w="6912" w:type="dxa"/>
            <w:gridSpan w:val="2"/>
          </w:tcPr>
          <w:p w14:paraId="7B8C3B7B" w14:textId="77777777" w:rsidR="00A259D0" w:rsidRDefault="00A259D0" w:rsidP="000279E7"/>
        </w:tc>
      </w:tr>
      <w:tr w:rsidR="00AD568E" w14:paraId="7D4DC7C2" w14:textId="77777777" w:rsidTr="003E1254">
        <w:trPr>
          <w:trHeight w:val="282"/>
        </w:trPr>
        <w:tc>
          <w:tcPr>
            <w:tcW w:w="2391" w:type="dxa"/>
          </w:tcPr>
          <w:p w14:paraId="2ADC9E91" w14:textId="77777777" w:rsidR="00AD568E" w:rsidRDefault="00AD568E" w:rsidP="00CB7A24">
            <w:r>
              <w:t>Anticipated date of return to</w:t>
            </w:r>
            <w:r w:rsidR="00CB7A24">
              <w:t xml:space="preserve"> permanent </w:t>
            </w:r>
            <w:r>
              <w:t xml:space="preserve"> NHS Practice in E</w:t>
            </w:r>
            <w:r w:rsidR="00CB7A24">
              <w:t>n</w:t>
            </w:r>
            <w:r>
              <w:t>gland</w:t>
            </w:r>
            <w:r w:rsidR="00CB7A24">
              <w:t>:</w:t>
            </w:r>
          </w:p>
        </w:tc>
        <w:tc>
          <w:tcPr>
            <w:tcW w:w="6912" w:type="dxa"/>
            <w:gridSpan w:val="2"/>
          </w:tcPr>
          <w:p w14:paraId="6CBBD7AC" w14:textId="77777777" w:rsidR="00AD568E" w:rsidRDefault="00AD568E" w:rsidP="000279E7"/>
        </w:tc>
      </w:tr>
      <w:tr w:rsidR="00280563" w14:paraId="5E3907A4" w14:textId="77777777" w:rsidTr="003E1254">
        <w:trPr>
          <w:trHeight w:val="282"/>
        </w:trPr>
        <w:tc>
          <w:tcPr>
            <w:tcW w:w="2391" w:type="dxa"/>
          </w:tcPr>
          <w:p w14:paraId="2BF55B6F" w14:textId="77777777" w:rsidR="00280563" w:rsidRDefault="00280563" w:rsidP="00187386">
            <w:r>
              <w:t>Date of request:</w:t>
            </w:r>
          </w:p>
        </w:tc>
        <w:tc>
          <w:tcPr>
            <w:tcW w:w="6912" w:type="dxa"/>
            <w:gridSpan w:val="2"/>
          </w:tcPr>
          <w:p w14:paraId="7EC171D5" w14:textId="77777777" w:rsidR="00280563" w:rsidRDefault="00280563" w:rsidP="000279E7"/>
        </w:tc>
      </w:tr>
      <w:tr w:rsidR="00280563" w14:paraId="5589DEE2" w14:textId="77777777" w:rsidTr="003E1254">
        <w:trPr>
          <w:trHeight w:val="282"/>
        </w:trPr>
        <w:tc>
          <w:tcPr>
            <w:tcW w:w="9303" w:type="dxa"/>
            <w:gridSpan w:val="3"/>
          </w:tcPr>
          <w:p w14:paraId="4CE703CE" w14:textId="77777777" w:rsidR="00280563" w:rsidRDefault="00280563" w:rsidP="00187386">
            <w:r>
              <w:rPr>
                <w:b/>
              </w:rPr>
              <w:t>Secti</w:t>
            </w:r>
            <w:r w:rsidR="00AC7385">
              <w:rPr>
                <w:b/>
              </w:rPr>
              <w:t>on B Local clinical lead</w:t>
            </w:r>
            <w:r w:rsidR="00B87B27">
              <w:rPr>
                <w:b/>
              </w:rPr>
              <w:t>/Programme Manager</w:t>
            </w:r>
            <w:r w:rsidR="00AC7385">
              <w:rPr>
                <w:b/>
              </w:rPr>
              <w:t xml:space="preserve"> decision</w:t>
            </w:r>
          </w:p>
        </w:tc>
      </w:tr>
      <w:tr w:rsidR="00280563" w14:paraId="11380B25" w14:textId="77777777" w:rsidTr="0044754C">
        <w:trPr>
          <w:trHeight w:val="545"/>
        </w:trPr>
        <w:tc>
          <w:tcPr>
            <w:tcW w:w="4104" w:type="dxa"/>
            <w:gridSpan w:val="2"/>
          </w:tcPr>
          <w:p w14:paraId="25387745" w14:textId="77777777" w:rsidR="00280563" w:rsidRDefault="00280563" w:rsidP="000279E7">
            <w:r>
              <w:t>Name of person considering request:</w:t>
            </w:r>
          </w:p>
        </w:tc>
        <w:tc>
          <w:tcPr>
            <w:tcW w:w="5199" w:type="dxa"/>
          </w:tcPr>
          <w:p w14:paraId="02444C84" w14:textId="77777777" w:rsidR="00280563" w:rsidRDefault="00120AB2" w:rsidP="000279E7">
            <w:r>
              <w:t>Jo Bartrum</w:t>
            </w:r>
          </w:p>
        </w:tc>
      </w:tr>
      <w:tr w:rsidR="00280563" w14:paraId="34B3B56C" w14:textId="77777777" w:rsidTr="0044754C">
        <w:trPr>
          <w:trHeight w:val="564"/>
        </w:trPr>
        <w:tc>
          <w:tcPr>
            <w:tcW w:w="4104" w:type="dxa"/>
            <w:gridSpan w:val="2"/>
          </w:tcPr>
          <w:p w14:paraId="2E103DD9" w14:textId="77777777" w:rsidR="00280563" w:rsidRDefault="00280563" w:rsidP="000279E7">
            <w:r>
              <w:t>Position:</w:t>
            </w:r>
          </w:p>
          <w:p w14:paraId="4021692D" w14:textId="77777777" w:rsidR="00280563" w:rsidRDefault="00280563" w:rsidP="000279E7"/>
        </w:tc>
        <w:tc>
          <w:tcPr>
            <w:tcW w:w="5199" w:type="dxa"/>
          </w:tcPr>
          <w:p w14:paraId="5CCCB7CA" w14:textId="77777777" w:rsidR="00280563" w:rsidRDefault="00B87B27" w:rsidP="000279E7">
            <w:r>
              <w:t>Programme Manager, Appraisal and Revalidation</w:t>
            </w:r>
          </w:p>
        </w:tc>
      </w:tr>
      <w:tr w:rsidR="00280563" w14:paraId="245C8052" w14:textId="77777777" w:rsidTr="00AD568E">
        <w:trPr>
          <w:trHeight w:val="481"/>
        </w:trPr>
        <w:tc>
          <w:tcPr>
            <w:tcW w:w="4104" w:type="dxa"/>
            <w:gridSpan w:val="2"/>
          </w:tcPr>
          <w:p w14:paraId="6D43BF6E" w14:textId="77777777" w:rsidR="00280563" w:rsidRDefault="00A259D0" w:rsidP="00A259D0">
            <w:r>
              <w:t>Technology Assisted appraisal agreed?</w:t>
            </w:r>
          </w:p>
        </w:tc>
        <w:tc>
          <w:tcPr>
            <w:tcW w:w="5199" w:type="dxa"/>
          </w:tcPr>
          <w:p w14:paraId="5B13DEF0" w14:textId="77777777" w:rsidR="00F4713B" w:rsidRPr="00AD568E" w:rsidRDefault="000279E7" w:rsidP="00447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  Yes</w:t>
            </w:r>
            <w:r w:rsidR="0044754C">
              <w:rPr>
                <w:rFonts w:ascii="Calibri" w:hAnsi="Calibri" w:cs="Calibri"/>
              </w:rPr>
              <w:t>□  No</w:t>
            </w:r>
          </w:p>
        </w:tc>
      </w:tr>
      <w:tr w:rsidR="00280563" w14:paraId="45FD9E2B" w14:textId="77777777" w:rsidTr="0044754C">
        <w:trPr>
          <w:trHeight w:val="549"/>
        </w:trPr>
        <w:tc>
          <w:tcPr>
            <w:tcW w:w="4104" w:type="dxa"/>
            <w:gridSpan w:val="2"/>
          </w:tcPr>
          <w:p w14:paraId="0BB3892F" w14:textId="77777777" w:rsidR="000279E7" w:rsidRDefault="000279E7" w:rsidP="000279E7">
            <w:r>
              <w:t>Comment:</w:t>
            </w:r>
          </w:p>
          <w:p w14:paraId="01A276D1" w14:textId="77777777" w:rsidR="00AC7385" w:rsidRDefault="00AC7385" w:rsidP="000279E7"/>
        </w:tc>
        <w:tc>
          <w:tcPr>
            <w:tcW w:w="5199" w:type="dxa"/>
          </w:tcPr>
          <w:p w14:paraId="50B4DFE1" w14:textId="77777777" w:rsidR="00280563" w:rsidRDefault="00280563" w:rsidP="000279E7"/>
        </w:tc>
      </w:tr>
      <w:tr w:rsidR="00280563" w14:paraId="446E25B7" w14:textId="77777777" w:rsidTr="0044754C">
        <w:trPr>
          <w:trHeight w:val="453"/>
        </w:trPr>
        <w:tc>
          <w:tcPr>
            <w:tcW w:w="4104" w:type="dxa"/>
            <w:gridSpan w:val="2"/>
          </w:tcPr>
          <w:p w14:paraId="2DA9BE59" w14:textId="77777777" w:rsidR="00280563" w:rsidRDefault="000279E7" w:rsidP="00A259D0">
            <w:r>
              <w:t xml:space="preserve">Agreed </w:t>
            </w:r>
            <w:r w:rsidR="00A259D0">
              <w:t xml:space="preserve">technology assisted </w:t>
            </w:r>
            <w:r>
              <w:t>appraisal due date:</w:t>
            </w:r>
          </w:p>
        </w:tc>
        <w:tc>
          <w:tcPr>
            <w:tcW w:w="5199" w:type="dxa"/>
          </w:tcPr>
          <w:p w14:paraId="63F8374B" w14:textId="77777777" w:rsidR="000279E7" w:rsidRDefault="000279E7" w:rsidP="00F4713B"/>
        </w:tc>
      </w:tr>
      <w:tr w:rsidR="00280563" w14:paraId="7AB0DB27" w14:textId="77777777" w:rsidTr="0044754C">
        <w:trPr>
          <w:trHeight w:val="545"/>
        </w:trPr>
        <w:tc>
          <w:tcPr>
            <w:tcW w:w="4104" w:type="dxa"/>
            <w:gridSpan w:val="2"/>
          </w:tcPr>
          <w:p w14:paraId="50A9C5C8" w14:textId="77777777" w:rsidR="000279E7" w:rsidRDefault="000279E7" w:rsidP="000279E7">
            <w:r>
              <w:t>Date of decision:</w:t>
            </w:r>
          </w:p>
        </w:tc>
        <w:tc>
          <w:tcPr>
            <w:tcW w:w="5199" w:type="dxa"/>
          </w:tcPr>
          <w:p w14:paraId="1C155D81" w14:textId="77777777" w:rsidR="00280563" w:rsidRDefault="0044754C" w:rsidP="000279E7">
            <w:r>
              <w:t>Signature:</w:t>
            </w:r>
          </w:p>
        </w:tc>
      </w:tr>
    </w:tbl>
    <w:p w14:paraId="6DD45755" w14:textId="77777777" w:rsidR="009F4F66" w:rsidRDefault="003E1254" w:rsidP="000279E7">
      <w:pPr>
        <w:ind w:left="79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754F0" wp14:editId="2DF234CF">
            <wp:simplePos x="0" y="0"/>
            <wp:positionH relativeFrom="column">
              <wp:posOffset>4927600</wp:posOffset>
            </wp:positionH>
            <wp:positionV relativeFrom="paragraph">
              <wp:posOffset>0</wp:posOffset>
            </wp:positionV>
            <wp:extent cx="87884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21069" y="20829"/>
                <wp:lineTo x="21069" y="0"/>
                <wp:lineTo x="0" y="0"/>
              </wp:wrapPolygon>
            </wp:wrapTight>
            <wp:docPr id="2" name="Picture 2" descr="https://nhsengland.sharepoint.com/SiteCollectionImages/NHS%20Images/Banners/Big%20NHS%20logo_correct%20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hsengland.sharepoint.com/SiteCollectionImages/NHS%20Images/Banners/Big%20NHS%20logo_correct%20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F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6ECA" w14:textId="77777777" w:rsidR="000279E7" w:rsidRDefault="000279E7" w:rsidP="000279E7">
      <w:pPr>
        <w:spacing w:after="0" w:line="240" w:lineRule="auto"/>
      </w:pPr>
      <w:r>
        <w:separator/>
      </w:r>
    </w:p>
  </w:endnote>
  <w:endnote w:type="continuationSeparator" w:id="0">
    <w:p w14:paraId="638044EF" w14:textId="77777777" w:rsidR="000279E7" w:rsidRDefault="000279E7" w:rsidP="0002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6409" w14:textId="77777777" w:rsidR="00386FF6" w:rsidRDefault="00386FF6" w:rsidP="00386FF6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7472C8C" wp14:editId="0084DD11">
          <wp:simplePos x="0" y="0"/>
          <wp:positionH relativeFrom="column">
            <wp:posOffset>-914400</wp:posOffset>
          </wp:positionH>
          <wp:positionV relativeFrom="paragraph">
            <wp:posOffset>286252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7F5D" wp14:editId="141FD061">
              <wp:simplePos x="0" y="0"/>
              <wp:positionH relativeFrom="margin">
                <wp:posOffset>1260475</wp:posOffset>
              </wp:positionH>
              <wp:positionV relativeFrom="margin">
                <wp:posOffset>8950960</wp:posOffset>
              </wp:positionV>
              <wp:extent cx="3209925" cy="28829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8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89E40D" w14:textId="77777777" w:rsidR="00386FF6" w:rsidRPr="00FC4EFF" w:rsidRDefault="00386FF6" w:rsidP="00386FF6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17F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25pt;margin-top:704.8pt;width:252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" fillcolor="white [3201]" stroked="f" strokeweight=".5pt">
              <v:textbox>
                <w:txbxContent>
                  <w:p w14:paraId="2389E40D" w14:textId="77777777" w:rsidR="00386FF6" w:rsidRPr="00FC4EFF" w:rsidRDefault="00386FF6" w:rsidP="00386FF6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90C91FA" w14:textId="77777777" w:rsidR="00386FF6" w:rsidRDefault="0038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B6D3" w14:textId="77777777" w:rsidR="000279E7" w:rsidRDefault="000279E7" w:rsidP="000279E7">
      <w:pPr>
        <w:spacing w:after="0" w:line="240" w:lineRule="auto"/>
      </w:pPr>
      <w:r>
        <w:separator/>
      </w:r>
    </w:p>
  </w:footnote>
  <w:footnote w:type="continuationSeparator" w:id="0">
    <w:p w14:paraId="6CECA58B" w14:textId="77777777" w:rsidR="000279E7" w:rsidRDefault="000279E7" w:rsidP="0002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63"/>
    <w:rsid w:val="000279E7"/>
    <w:rsid w:val="00120AB2"/>
    <w:rsid w:val="00187386"/>
    <w:rsid w:val="00280563"/>
    <w:rsid w:val="00294051"/>
    <w:rsid w:val="00386FF6"/>
    <w:rsid w:val="003E1254"/>
    <w:rsid w:val="003F3181"/>
    <w:rsid w:val="004161A7"/>
    <w:rsid w:val="0044754C"/>
    <w:rsid w:val="005A4525"/>
    <w:rsid w:val="00647041"/>
    <w:rsid w:val="009F4F66"/>
    <w:rsid w:val="00A259D0"/>
    <w:rsid w:val="00AC7385"/>
    <w:rsid w:val="00AD568E"/>
    <w:rsid w:val="00B44B4B"/>
    <w:rsid w:val="00B73B5A"/>
    <w:rsid w:val="00B87B27"/>
    <w:rsid w:val="00CB517E"/>
    <w:rsid w:val="00CB7A24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A3263"/>
  <w15:docId w15:val="{EFA46F5F-F433-4B7B-BC5F-8BB1247A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E7"/>
  </w:style>
  <w:style w:type="paragraph" w:styleId="Footer">
    <w:name w:val="footer"/>
    <w:basedOn w:val="Normal"/>
    <w:link w:val="FooterChar"/>
    <w:uiPriority w:val="99"/>
    <w:unhideWhenUsed/>
    <w:rsid w:val="0002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E7"/>
  </w:style>
  <w:style w:type="paragraph" w:styleId="BalloonText">
    <w:name w:val="Balloon Text"/>
    <w:basedOn w:val="Normal"/>
    <w:link w:val="BalloonTextChar"/>
    <w:uiPriority w:val="99"/>
    <w:semiHidden/>
    <w:unhideWhenUsed/>
    <w:rsid w:val="000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738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86FF6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6FF6"/>
    <w:rPr>
      <w:rFonts w:ascii="Arial" w:eastAsiaTheme="minorEastAsia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B76CD42A-0EAB-44F5-960D-39B55E5CAF83}"/>
</file>

<file path=customXml/itemProps2.xml><?xml version="1.0" encoding="utf-8"?>
<ds:datastoreItem xmlns:ds="http://schemas.openxmlformats.org/officeDocument/2006/customXml" ds:itemID="{C837A842-B950-4E80-A47F-B4EDD9497192}"/>
</file>

<file path=customXml/itemProps3.xml><?xml version="1.0" encoding="utf-8"?>
<ds:datastoreItem xmlns:ds="http://schemas.openxmlformats.org/officeDocument/2006/customXml" ds:itemID="{30AA13EF-09EE-4A21-8762-BD3B08675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Finlay</dc:creator>
  <cp:lastModifiedBy>Zoe Schaedel</cp:lastModifiedBy>
  <cp:revision>2</cp:revision>
  <cp:lastPrinted>2017-08-03T08:05:00Z</cp:lastPrinted>
  <dcterms:created xsi:type="dcterms:W3CDTF">2019-08-13T10:27:00Z</dcterms:created>
  <dcterms:modified xsi:type="dcterms:W3CDTF">2019-08-13T10:27:00Z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